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1F2" w:rsidRPr="000A52B0" w:rsidRDefault="008738C9" w:rsidP="00BF1661">
      <w:pPr>
        <w:spacing w:line="240" w:lineRule="auto"/>
        <w:ind w:left="6237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0F61F2" w:rsidRPr="000A52B0" w:rsidRDefault="008738C9" w:rsidP="008738C9">
      <w:pPr>
        <w:spacing w:line="240" w:lineRule="auto"/>
        <w:ind w:left="5517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  <w:r w:rsidR="000F61F2" w:rsidRPr="000A52B0">
        <w:rPr>
          <w:sz w:val="24"/>
          <w:szCs w:val="24"/>
        </w:rPr>
        <w:t xml:space="preserve"> администрации</w:t>
      </w:r>
    </w:p>
    <w:p w:rsidR="000F61F2" w:rsidRPr="000A52B0" w:rsidRDefault="00BF1661" w:rsidP="00BF1661">
      <w:pPr>
        <w:spacing w:line="240" w:lineRule="auto"/>
        <w:ind w:left="6237" w:firstLine="0"/>
        <w:contextualSpacing/>
        <w:jc w:val="left"/>
        <w:rPr>
          <w:sz w:val="24"/>
          <w:szCs w:val="24"/>
        </w:rPr>
      </w:pPr>
      <w:r w:rsidRPr="000A52B0">
        <w:rPr>
          <w:sz w:val="24"/>
          <w:szCs w:val="24"/>
        </w:rPr>
        <w:t xml:space="preserve">городского округа город </w:t>
      </w:r>
      <w:r w:rsidR="000F61F2" w:rsidRPr="000A52B0">
        <w:rPr>
          <w:sz w:val="24"/>
          <w:szCs w:val="24"/>
        </w:rPr>
        <w:t xml:space="preserve">Октябрьский </w:t>
      </w:r>
    </w:p>
    <w:p w:rsidR="00BF1661" w:rsidRPr="000A52B0" w:rsidRDefault="000F61F2" w:rsidP="00BF1661">
      <w:pPr>
        <w:spacing w:line="240" w:lineRule="auto"/>
        <w:ind w:left="6237" w:firstLine="0"/>
        <w:contextualSpacing/>
        <w:jc w:val="left"/>
        <w:rPr>
          <w:sz w:val="24"/>
          <w:szCs w:val="24"/>
        </w:rPr>
      </w:pPr>
      <w:r w:rsidRPr="000A52B0">
        <w:rPr>
          <w:sz w:val="24"/>
          <w:szCs w:val="24"/>
        </w:rPr>
        <w:t>Республики Башкортостан</w:t>
      </w:r>
    </w:p>
    <w:p w:rsidR="00BC2434" w:rsidRDefault="000F61F2" w:rsidP="00BC2434">
      <w:pPr>
        <w:spacing w:line="240" w:lineRule="auto"/>
        <w:ind w:left="6237" w:firstLine="0"/>
        <w:contextualSpacing/>
        <w:jc w:val="left"/>
        <w:rPr>
          <w:sz w:val="24"/>
          <w:szCs w:val="24"/>
          <w:lang w:val="ba-RU"/>
        </w:rPr>
      </w:pPr>
      <w:r w:rsidRPr="000A52B0">
        <w:rPr>
          <w:sz w:val="24"/>
          <w:szCs w:val="24"/>
        </w:rPr>
        <w:t xml:space="preserve">от </w:t>
      </w:r>
      <w:r w:rsidR="00AB0ABA">
        <w:rPr>
          <w:sz w:val="24"/>
          <w:szCs w:val="24"/>
        </w:rPr>
        <w:t>«_</w:t>
      </w:r>
      <w:r w:rsidR="00E17F3B">
        <w:rPr>
          <w:sz w:val="24"/>
          <w:szCs w:val="24"/>
        </w:rPr>
        <w:t>19</w:t>
      </w:r>
      <w:proofErr w:type="gramStart"/>
      <w:r w:rsidR="00AB0ABA">
        <w:rPr>
          <w:sz w:val="24"/>
          <w:szCs w:val="24"/>
        </w:rPr>
        <w:t>_</w:t>
      </w:r>
      <w:r w:rsidR="003A66E1">
        <w:rPr>
          <w:sz w:val="24"/>
          <w:szCs w:val="24"/>
        </w:rPr>
        <w:t>»_</w:t>
      </w:r>
      <w:proofErr w:type="gramEnd"/>
      <w:r w:rsidR="003A66E1">
        <w:rPr>
          <w:sz w:val="24"/>
          <w:szCs w:val="24"/>
        </w:rPr>
        <w:t>__</w:t>
      </w:r>
      <w:r w:rsidR="00E17F3B">
        <w:rPr>
          <w:sz w:val="24"/>
          <w:szCs w:val="24"/>
        </w:rPr>
        <w:t>12</w:t>
      </w:r>
      <w:r w:rsidR="00AB0ABA">
        <w:rPr>
          <w:sz w:val="24"/>
          <w:szCs w:val="24"/>
        </w:rPr>
        <w:t>__</w:t>
      </w:r>
      <w:r w:rsidR="003E715C" w:rsidRPr="000A52B0">
        <w:rPr>
          <w:sz w:val="24"/>
          <w:szCs w:val="24"/>
        </w:rPr>
        <w:t>_</w:t>
      </w:r>
      <w:r w:rsidRPr="000A52B0">
        <w:rPr>
          <w:sz w:val="24"/>
          <w:szCs w:val="24"/>
        </w:rPr>
        <w:t>20</w:t>
      </w:r>
      <w:r w:rsidR="00686E74" w:rsidRPr="000A52B0">
        <w:rPr>
          <w:sz w:val="24"/>
          <w:szCs w:val="24"/>
        </w:rPr>
        <w:t>2</w:t>
      </w:r>
      <w:r w:rsidR="00E17F3B">
        <w:rPr>
          <w:sz w:val="24"/>
          <w:szCs w:val="24"/>
        </w:rPr>
        <w:t>1</w:t>
      </w:r>
      <w:r w:rsidR="00443E5A" w:rsidRPr="000A52B0">
        <w:rPr>
          <w:sz w:val="24"/>
          <w:szCs w:val="24"/>
        </w:rPr>
        <w:t>г.</w:t>
      </w:r>
      <w:r w:rsidRPr="000A52B0">
        <w:rPr>
          <w:sz w:val="24"/>
          <w:szCs w:val="24"/>
        </w:rPr>
        <w:t xml:space="preserve">  №</w:t>
      </w:r>
      <w:r w:rsidR="00E17F3B">
        <w:rPr>
          <w:sz w:val="24"/>
          <w:szCs w:val="24"/>
        </w:rPr>
        <w:t>3780</w:t>
      </w:r>
    </w:p>
    <w:p w:rsidR="00BC2434" w:rsidRDefault="00BC2434" w:rsidP="00BC2434">
      <w:pPr>
        <w:spacing w:line="240" w:lineRule="auto"/>
        <w:ind w:left="6237" w:firstLine="0"/>
        <w:contextualSpacing/>
        <w:jc w:val="left"/>
        <w:rPr>
          <w:sz w:val="24"/>
          <w:szCs w:val="24"/>
          <w:lang w:val="ba-RU"/>
        </w:rPr>
      </w:pPr>
    </w:p>
    <w:p w:rsidR="005554A8" w:rsidRPr="000A52B0" w:rsidRDefault="005554A8" w:rsidP="00233590">
      <w:pPr>
        <w:jc w:val="center"/>
        <w:rPr>
          <w:sz w:val="24"/>
          <w:szCs w:val="24"/>
        </w:rPr>
      </w:pPr>
    </w:p>
    <w:p w:rsidR="002F3957" w:rsidRPr="000A52B0" w:rsidRDefault="002F3957" w:rsidP="00233590">
      <w:pPr>
        <w:jc w:val="center"/>
        <w:rPr>
          <w:sz w:val="24"/>
          <w:szCs w:val="24"/>
        </w:rPr>
      </w:pPr>
    </w:p>
    <w:p w:rsidR="005554A8" w:rsidRPr="000A52B0" w:rsidRDefault="005554A8" w:rsidP="00233590">
      <w:pPr>
        <w:jc w:val="center"/>
        <w:rPr>
          <w:sz w:val="24"/>
          <w:szCs w:val="24"/>
        </w:rPr>
      </w:pPr>
    </w:p>
    <w:p w:rsidR="00126F7F" w:rsidRPr="000A52B0" w:rsidRDefault="00126F7F" w:rsidP="00233590">
      <w:pPr>
        <w:jc w:val="center"/>
        <w:rPr>
          <w:sz w:val="24"/>
          <w:szCs w:val="24"/>
        </w:rPr>
      </w:pPr>
    </w:p>
    <w:p w:rsidR="00126F7F" w:rsidRPr="000A52B0" w:rsidRDefault="00126F7F" w:rsidP="00233590">
      <w:pPr>
        <w:jc w:val="center"/>
        <w:rPr>
          <w:sz w:val="24"/>
          <w:szCs w:val="24"/>
        </w:rPr>
      </w:pPr>
    </w:p>
    <w:p w:rsidR="000A3152" w:rsidRPr="000A52B0" w:rsidRDefault="000A3152" w:rsidP="007342EE">
      <w:pPr>
        <w:ind w:left="0" w:firstLine="0"/>
        <w:jc w:val="center"/>
        <w:rPr>
          <w:sz w:val="36"/>
          <w:szCs w:val="36"/>
        </w:rPr>
      </w:pPr>
    </w:p>
    <w:p w:rsidR="000A3152" w:rsidRPr="000A52B0" w:rsidRDefault="000A3152" w:rsidP="007342EE">
      <w:pPr>
        <w:ind w:left="0" w:firstLine="0"/>
        <w:jc w:val="center"/>
        <w:rPr>
          <w:sz w:val="36"/>
          <w:szCs w:val="36"/>
        </w:rPr>
      </w:pPr>
    </w:p>
    <w:p w:rsidR="000A3152" w:rsidRPr="000A52B0" w:rsidRDefault="000A3152" w:rsidP="007342EE">
      <w:pPr>
        <w:ind w:left="0" w:firstLine="0"/>
        <w:jc w:val="center"/>
        <w:rPr>
          <w:sz w:val="36"/>
          <w:szCs w:val="36"/>
        </w:rPr>
      </w:pPr>
    </w:p>
    <w:p w:rsidR="000A3152" w:rsidRPr="000A52B0" w:rsidRDefault="000A3152" w:rsidP="007342EE">
      <w:pPr>
        <w:ind w:left="0" w:firstLine="0"/>
        <w:jc w:val="center"/>
        <w:rPr>
          <w:sz w:val="36"/>
          <w:szCs w:val="36"/>
        </w:rPr>
      </w:pPr>
    </w:p>
    <w:p w:rsidR="000A3152" w:rsidRPr="000A52B0" w:rsidRDefault="000A3152" w:rsidP="007342EE">
      <w:pPr>
        <w:ind w:left="0" w:firstLine="0"/>
        <w:jc w:val="center"/>
        <w:rPr>
          <w:sz w:val="36"/>
          <w:szCs w:val="36"/>
        </w:rPr>
      </w:pPr>
    </w:p>
    <w:p w:rsidR="00233590" w:rsidRPr="000A52B0" w:rsidRDefault="00233590" w:rsidP="007342EE">
      <w:pPr>
        <w:ind w:left="0" w:firstLine="0"/>
        <w:jc w:val="center"/>
        <w:rPr>
          <w:sz w:val="36"/>
          <w:szCs w:val="36"/>
        </w:rPr>
      </w:pPr>
      <w:r w:rsidRPr="000A52B0">
        <w:rPr>
          <w:sz w:val="36"/>
          <w:szCs w:val="36"/>
        </w:rPr>
        <w:t xml:space="preserve">Муниципальная программа </w:t>
      </w:r>
    </w:p>
    <w:p w:rsidR="00233590" w:rsidRPr="000A52B0" w:rsidRDefault="00233590" w:rsidP="0017621E">
      <w:pPr>
        <w:spacing w:line="240" w:lineRule="auto"/>
        <w:ind w:left="0" w:firstLine="0"/>
        <w:jc w:val="center"/>
        <w:rPr>
          <w:bCs/>
          <w:sz w:val="36"/>
          <w:szCs w:val="36"/>
        </w:rPr>
      </w:pPr>
      <w:r w:rsidRPr="000A52B0">
        <w:rPr>
          <w:bCs/>
          <w:sz w:val="36"/>
          <w:szCs w:val="36"/>
        </w:rPr>
        <w:t>«</w:t>
      </w:r>
      <w:r w:rsidR="005D1401" w:rsidRPr="000A52B0">
        <w:rPr>
          <w:bCs/>
          <w:sz w:val="36"/>
          <w:szCs w:val="36"/>
        </w:rPr>
        <w:t xml:space="preserve">Развитие </w:t>
      </w:r>
      <w:r w:rsidR="005D1401" w:rsidRPr="000A52B0">
        <w:rPr>
          <w:bCs/>
          <w:sz w:val="36"/>
          <w:szCs w:val="36"/>
          <w:lang w:val="ba-RU"/>
        </w:rPr>
        <w:t>жилищного строительства, территориальное планирование и архитектура городского округа город Октябрьский Республики Башкортостан</w:t>
      </w:r>
      <w:r w:rsidRPr="000A52B0">
        <w:rPr>
          <w:bCs/>
          <w:sz w:val="36"/>
          <w:szCs w:val="36"/>
        </w:rPr>
        <w:t>»</w:t>
      </w:r>
    </w:p>
    <w:p w:rsidR="007E7F5D" w:rsidRDefault="007E7F5D" w:rsidP="0017621E">
      <w:pPr>
        <w:spacing w:line="240" w:lineRule="auto"/>
        <w:ind w:left="0" w:firstLine="0"/>
        <w:jc w:val="center"/>
        <w:rPr>
          <w:bCs/>
          <w:sz w:val="36"/>
          <w:szCs w:val="36"/>
          <w:lang w:val="ba-RU"/>
        </w:rPr>
      </w:pPr>
      <w:r w:rsidRPr="000A52B0">
        <w:rPr>
          <w:bCs/>
          <w:sz w:val="36"/>
          <w:szCs w:val="36"/>
          <w:lang w:val="ba-RU"/>
        </w:rPr>
        <w:t>на 202</w:t>
      </w:r>
      <w:r w:rsidR="00215F90" w:rsidRPr="000A52B0">
        <w:rPr>
          <w:bCs/>
          <w:sz w:val="36"/>
          <w:szCs w:val="36"/>
          <w:lang w:val="ba-RU"/>
        </w:rPr>
        <w:t>2</w:t>
      </w:r>
      <w:r w:rsidRPr="000A52B0">
        <w:rPr>
          <w:bCs/>
          <w:sz w:val="36"/>
          <w:szCs w:val="36"/>
          <w:lang w:val="ba-RU"/>
        </w:rPr>
        <w:t>-2027 годы</w:t>
      </w:r>
      <w:r w:rsidR="00E17F3B">
        <w:rPr>
          <w:bCs/>
          <w:sz w:val="36"/>
          <w:szCs w:val="36"/>
          <w:lang w:val="ba-RU"/>
        </w:rPr>
        <w:t xml:space="preserve"> </w:t>
      </w:r>
    </w:p>
    <w:p w:rsidR="007E276E" w:rsidRDefault="008738C9" w:rsidP="007E276E">
      <w:pPr>
        <w:spacing w:line="240" w:lineRule="auto"/>
        <w:ind w:left="0" w:firstLine="0"/>
        <w:jc w:val="center"/>
        <w:rPr>
          <w:bCs/>
          <w:color w:val="000000" w:themeColor="text1"/>
          <w:sz w:val="24"/>
          <w:szCs w:val="24"/>
          <w:lang w:val="ba-RU"/>
        </w:rPr>
      </w:pPr>
      <w:r w:rsidRPr="008738C9">
        <w:rPr>
          <w:bCs/>
          <w:i/>
          <w:sz w:val="24"/>
          <w:szCs w:val="24"/>
          <w:lang w:val="ba-RU"/>
        </w:rPr>
        <w:t>(</w:t>
      </w:r>
      <w:r w:rsidR="00E17F3B" w:rsidRPr="008738C9">
        <w:rPr>
          <w:bCs/>
          <w:i/>
          <w:sz w:val="24"/>
          <w:szCs w:val="24"/>
          <w:lang w:val="ba-RU"/>
        </w:rPr>
        <w:t xml:space="preserve">с внесенными изменениями от </w:t>
      </w:r>
      <w:r w:rsidR="007E276E">
        <w:rPr>
          <w:bCs/>
          <w:color w:val="000000" w:themeColor="text1"/>
          <w:sz w:val="24"/>
          <w:szCs w:val="24"/>
          <w:lang w:val="ba-RU"/>
        </w:rPr>
        <w:t xml:space="preserve">12.05.22 №1393, от 05.09.2022 №2535, от 27.03.2023 №630, </w:t>
      </w:r>
    </w:p>
    <w:p w:rsidR="007E276E" w:rsidRDefault="007E276E" w:rsidP="007E276E">
      <w:pPr>
        <w:spacing w:line="240" w:lineRule="auto"/>
        <w:ind w:left="0" w:firstLine="0"/>
        <w:jc w:val="center"/>
        <w:rPr>
          <w:bCs/>
          <w:color w:val="000000" w:themeColor="text1"/>
          <w:sz w:val="24"/>
          <w:szCs w:val="24"/>
          <w:lang w:val="ba-RU"/>
        </w:rPr>
      </w:pPr>
      <w:r>
        <w:rPr>
          <w:bCs/>
          <w:color w:val="000000" w:themeColor="text1"/>
          <w:sz w:val="24"/>
          <w:szCs w:val="24"/>
          <w:lang w:val="ba-RU"/>
        </w:rPr>
        <w:t>от 23.11.2023 №3231, от 11.03.2024 №537, от 02.07.2024 №1729, от 19.07.2024 №1968</w:t>
      </w:r>
      <w:r>
        <w:rPr>
          <w:bCs/>
          <w:color w:val="000000" w:themeColor="text1"/>
          <w:sz w:val="24"/>
          <w:szCs w:val="24"/>
          <w:lang w:val="ba-RU"/>
        </w:rPr>
        <w:t xml:space="preserve">, </w:t>
      </w:r>
    </w:p>
    <w:p w:rsidR="007E276E" w:rsidRPr="00A42725" w:rsidRDefault="007E276E" w:rsidP="007E276E">
      <w:pPr>
        <w:spacing w:line="240" w:lineRule="auto"/>
        <w:ind w:left="0" w:firstLine="0"/>
        <w:jc w:val="center"/>
        <w:rPr>
          <w:bCs/>
          <w:color w:val="000000" w:themeColor="text1"/>
          <w:sz w:val="24"/>
          <w:szCs w:val="24"/>
          <w:lang w:val="ba-RU"/>
        </w:rPr>
      </w:pPr>
      <w:r>
        <w:rPr>
          <w:bCs/>
          <w:color w:val="000000" w:themeColor="text1"/>
          <w:sz w:val="24"/>
          <w:szCs w:val="24"/>
          <w:lang w:val="ba-RU"/>
        </w:rPr>
        <w:t>от 20.03.2025 №676</w:t>
      </w:r>
      <w:r>
        <w:rPr>
          <w:bCs/>
          <w:color w:val="000000" w:themeColor="text1"/>
          <w:sz w:val="24"/>
          <w:szCs w:val="24"/>
          <w:lang w:val="ba-RU"/>
        </w:rPr>
        <w:t>)</w:t>
      </w:r>
    </w:p>
    <w:p w:rsidR="00E17F3B" w:rsidRPr="008738C9" w:rsidRDefault="00E17F3B" w:rsidP="0017621E">
      <w:pPr>
        <w:spacing w:line="240" w:lineRule="auto"/>
        <w:ind w:left="0" w:firstLine="0"/>
        <w:jc w:val="center"/>
        <w:rPr>
          <w:bCs/>
          <w:i/>
          <w:sz w:val="24"/>
          <w:szCs w:val="24"/>
          <w:lang w:val="ba-RU"/>
        </w:rPr>
      </w:pPr>
    </w:p>
    <w:p w:rsidR="001B2DC5" w:rsidRPr="008738C9" w:rsidRDefault="001B2DC5" w:rsidP="00233590">
      <w:pPr>
        <w:jc w:val="center"/>
        <w:rPr>
          <w:b/>
          <w:bCs/>
          <w:i/>
          <w:sz w:val="24"/>
          <w:szCs w:val="24"/>
          <w:lang w:val="ba-RU"/>
        </w:rPr>
      </w:pPr>
    </w:p>
    <w:p w:rsidR="001B2DC5" w:rsidRPr="000A52B0" w:rsidRDefault="001B2DC5" w:rsidP="00233590">
      <w:pPr>
        <w:jc w:val="center"/>
        <w:rPr>
          <w:b/>
          <w:bCs/>
          <w:sz w:val="24"/>
          <w:szCs w:val="24"/>
        </w:rPr>
      </w:pPr>
    </w:p>
    <w:p w:rsidR="001B2DC5" w:rsidRPr="000A52B0" w:rsidRDefault="001B2DC5" w:rsidP="00FC452E">
      <w:pPr>
        <w:jc w:val="left"/>
        <w:rPr>
          <w:bCs/>
          <w:sz w:val="24"/>
          <w:szCs w:val="24"/>
        </w:rPr>
      </w:pPr>
    </w:p>
    <w:p w:rsidR="00CB336C" w:rsidRPr="000A52B0" w:rsidRDefault="00CB336C" w:rsidP="00FC452E">
      <w:pPr>
        <w:jc w:val="left"/>
        <w:rPr>
          <w:bCs/>
          <w:sz w:val="24"/>
          <w:szCs w:val="24"/>
        </w:rPr>
      </w:pPr>
    </w:p>
    <w:p w:rsidR="001B2DC5" w:rsidRPr="000A52B0" w:rsidRDefault="001B2DC5" w:rsidP="00233590">
      <w:pPr>
        <w:jc w:val="center"/>
        <w:rPr>
          <w:b/>
          <w:bCs/>
          <w:sz w:val="24"/>
          <w:szCs w:val="24"/>
        </w:rPr>
      </w:pPr>
    </w:p>
    <w:p w:rsidR="001B2DC5" w:rsidRPr="000A52B0" w:rsidRDefault="001B2DC5" w:rsidP="00233590">
      <w:pPr>
        <w:jc w:val="center"/>
        <w:rPr>
          <w:b/>
          <w:bCs/>
          <w:sz w:val="24"/>
          <w:szCs w:val="24"/>
        </w:rPr>
      </w:pPr>
    </w:p>
    <w:p w:rsidR="001B2DC5" w:rsidRPr="000A52B0" w:rsidRDefault="001B2DC5" w:rsidP="00233590">
      <w:pPr>
        <w:jc w:val="center"/>
        <w:rPr>
          <w:b/>
          <w:bCs/>
          <w:sz w:val="24"/>
          <w:szCs w:val="24"/>
        </w:rPr>
      </w:pPr>
    </w:p>
    <w:p w:rsidR="001B2DC5" w:rsidRDefault="001B2DC5" w:rsidP="00233590">
      <w:pPr>
        <w:jc w:val="center"/>
        <w:rPr>
          <w:b/>
          <w:bCs/>
          <w:sz w:val="24"/>
          <w:szCs w:val="24"/>
        </w:rPr>
      </w:pPr>
    </w:p>
    <w:p w:rsidR="006D3268" w:rsidRDefault="006D3268" w:rsidP="00233590">
      <w:pPr>
        <w:jc w:val="center"/>
        <w:rPr>
          <w:b/>
          <w:bCs/>
          <w:sz w:val="24"/>
          <w:szCs w:val="24"/>
        </w:rPr>
      </w:pPr>
    </w:p>
    <w:p w:rsidR="001B2DC5" w:rsidRPr="000A52B0" w:rsidRDefault="001B2DC5" w:rsidP="00233590">
      <w:pPr>
        <w:jc w:val="center"/>
        <w:rPr>
          <w:b/>
          <w:bCs/>
          <w:sz w:val="24"/>
          <w:szCs w:val="24"/>
        </w:rPr>
      </w:pPr>
    </w:p>
    <w:p w:rsidR="00126F7F" w:rsidRPr="000A52B0" w:rsidRDefault="00126F7F" w:rsidP="00126F7F">
      <w:pPr>
        <w:spacing w:line="240" w:lineRule="auto"/>
        <w:ind w:left="0" w:firstLine="0"/>
        <w:jc w:val="center"/>
        <w:rPr>
          <w:sz w:val="24"/>
          <w:szCs w:val="24"/>
        </w:rPr>
      </w:pPr>
    </w:p>
    <w:p w:rsidR="0017621E" w:rsidRPr="000A52B0" w:rsidRDefault="0017621E" w:rsidP="00126F7F">
      <w:pPr>
        <w:spacing w:line="240" w:lineRule="auto"/>
        <w:ind w:left="0" w:firstLine="0"/>
        <w:jc w:val="center"/>
        <w:rPr>
          <w:sz w:val="24"/>
          <w:szCs w:val="24"/>
        </w:rPr>
      </w:pPr>
    </w:p>
    <w:p w:rsidR="00233590" w:rsidRPr="000A52B0" w:rsidRDefault="00233590" w:rsidP="00126F7F">
      <w:pPr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  <w:r w:rsidRPr="000A52B0">
        <w:rPr>
          <w:sz w:val="24"/>
          <w:szCs w:val="24"/>
        </w:rPr>
        <w:lastRenderedPageBreak/>
        <w:t>ПАСПОРТ</w:t>
      </w:r>
      <w:r w:rsidR="00126F7F" w:rsidRPr="000A52B0">
        <w:rPr>
          <w:sz w:val="24"/>
          <w:szCs w:val="24"/>
        </w:rPr>
        <w:t xml:space="preserve"> </w:t>
      </w:r>
      <w:r w:rsidRPr="000A52B0">
        <w:rPr>
          <w:sz w:val="24"/>
          <w:szCs w:val="24"/>
        </w:rPr>
        <w:t>МУНИЦИПАЛЬНОЙ ПРОГРАММЫ</w:t>
      </w:r>
    </w:p>
    <w:p w:rsidR="005554A8" w:rsidRPr="000A52B0" w:rsidRDefault="00980F6C" w:rsidP="00395FF9">
      <w:pPr>
        <w:spacing w:line="240" w:lineRule="auto"/>
        <w:ind w:left="0" w:firstLine="0"/>
        <w:jc w:val="center"/>
        <w:rPr>
          <w:sz w:val="24"/>
          <w:szCs w:val="24"/>
          <w:lang w:val="ba-RU" w:eastAsia="en-US"/>
        </w:rPr>
      </w:pPr>
      <w:r w:rsidRPr="000A52B0">
        <w:rPr>
          <w:sz w:val="24"/>
          <w:szCs w:val="24"/>
          <w:lang w:eastAsia="en-US"/>
        </w:rPr>
        <w:t>«</w:t>
      </w:r>
      <w:r w:rsidR="00395FF9" w:rsidRPr="000A52B0">
        <w:rPr>
          <w:sz w:val="24"/>
          <w:szCs w:val="24"/>
          <w:lang w:eastAsia="en-US"/>
        </w:rPr>
        <w:t>Развитие жилищного строительства, территориальное планирование и архитектура городского округа город Октябрьский Республики Башкортостан</w:t>
      </w:r>
      <w:r w:rsidRPr="000A52B0">
        <w:rPr>
          <w:sz w:val="24"/>
          <w:szCs w:val="24"/>
          <w:lang w:eastAsia="en-US"/>
        </w:rPr>
        <w:t>»</w:t>
      </w:r>
      <w:r w:rsidR="002F1E4A" w:rsidRPr="000A52B0">
        <w:rPr>
          <w:sz w:val="24"/>
          <w:szCs w:val="24"/>
          <w:lang w:val="ba-RU" w:eastAsia="en-US"/>
        </w:rPr>
        <w:t xml:space="preserve"> </w:t>
      </w:r>
    </w:p>
    <w:p w:rsidR="00126F7F" w:rsidRPr="000A52B0" w:rsidRDefault="00126F7F" w:rsidP="00126F7F">
      <w:pPr>
        <w:spacing w:line="240" w:lineRule="auto"/>
        <w:ind w:left="0" w:firstLine="0"/>
        <w:jc w:val="center"/>
        <w:rPr>
          <w:sz w:val="24"/>
          <w:szCs w:val="24"/>
        </w:rPr>
      </w:pPr>
    </w:p>
    <w:tbl>
      <w:tblPr>
        <w:tblW w:w="101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5"/>
        <w:gridCol w:w="6916"/>
      </w:tblGrid>
      <w:tr w:rsidR="00233590" w:rsidRPr="000A52B0" w:rsidTr="00206DE5">
        <w:tc>
          <w:tcPr>
            <w:tcW w:w="3205" w:type="dxa"/>
          </w:tcPr>
          <w:p w:rsidR="00233590" w:rsidRPr="000A52B0" w:rsidRDefault="005554A8" w:rsidP="00BF1661">
            <w:pPr>
              <w:tabs>
                <w:tab w:val="left" w:pos="631"/>
              </w:tabs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0A52B0">
              <w:rPr>
                <w:sz w:val="24"/>
                <w:szCs w:val="24"/>
                <w:lang w:eastAsia="en-US"/>
              </w:rPr>
              <w:t>Ответственный исполнитель</w:t>
            </w:r>
            <w:r w:rsidR="00233590" w:rsidRPr="000A52B0">
              <w:rPr>
                <w:sz w:val="24"/>
                <w:szCs w:val="24"/>
                <w:lang w:eastAsia="en-US"/>
              </w:rPr>
              <w:t xml:space="preserve"> </w:t>
            </w:r>
            <w:r w:rsidRPr="000A52B0">
              <w:rPr>
                <w:sz w:val="24"/>
                <w:szCs w:val="24"/>
                <w:lang w:eastAsia="en-US"/>
              </w:rPr>
              <w:t xml:space="preserve">муниципальной </w:t>
            </w:r>
            <w:r w:rsidR="00233590" w:rsidRPr="000A52B0">
              <w:rPr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6916" w:type="dxa"/>
          </w:tcPr>
          <w:p w:rsidR="00233590" w:rsidRPr="000A52B0" w:rsidRDefault="00395FF9" w:rsidP="00EE3C05">
            <w:pPr>
              <w:tabs>
                <w:tab w:val="left" w:pos="6326"/>
              </w:tabs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0A52B0">
              <w:rPr>
                <w:sz w:val="24"/>
                <w:szCs w:val="24"/>
                <w:lang w:eastAsia="en-US"/>
              </w:rPr>
              <w:t xml:space="preserve">Отдел архитектуры и градостроительства администрации городского округа город Октябрьский </w:t>
            </w:r>
            <w:r w:rsidR="005554A8" w:rsidRPr="000A52B0">
              <w:rPr>
                <w:sz w:val="24"/>
                <w:szCs w:val="24"/>
                <w:lang w:eastAsia="en-US"/>
              </w:rPr>
              <w:t>Республики Башкортостан</w:t>
            </w:r>
          </w:p>
        </w:tc>
      </w:tr>
      <w:tr w:rsidR="00233590" w:rsidRPr="000A52B0" w:rsidTr="00206DE5">
        <w:tc>
          <w:tcPr>
            <w:tcW w:w="3205" w:type="dxa"/>
          </w:tcPr>
          <w:p w:rsidR="00233590" w:rsidRPr="000A52B0" w:rsidRDefault="005554A8" w:rsidP="00BF1661">
            <w:pPr>
              <w:tabs>
                <w:tab w:val="left" w:pos="631"/>
              </w:tabs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0A52B0">
              <w:rPr>
                <w:sz w:val="24"/>
                <w:szCs w:val="24"/>
                <w:lang w:eastAsia="en-US"/>
              </w:rPr>
              <w:t>С</w:t>
            </w:r>
            <w:r w:rsidR="00233590" w:rsidRPr="000A52B0">
              <w:rPr>
                <w:sz w:val="24"/>
                <w:szCs w:val="24"/>
                <w:lang w:eastAsia="en-US"/>
              </w:rPr>
              <w:t>оисполнител</w:t>
            </w:r>
            <w:r w:rsidRPr="000A52B0">
              <w:rPr>
                <w:sz w:val="24"/>
                <w:szCs w:val="24"/>
                <w:lang w:eastAsia="en-US"/>
              </w:rPr>
              <w:t>и</w:t>
            </w:r>
            <w:r w:rsidR="00233590" w:rsidRPr="000A52B0">
              <w:rPr>
                <w:sz w:val="24"/>
                <w:szCs w:val="24"/>
                <w:lang w:eastAsia="en-US"/>
              </w:rPr>
              <w:t xml:space="preserve"> </w:t>
            </w:r>
            <w:r w:rsidRPr="000A52B0">
              <w:rPr>
                <w:sz w:val="24"/>
                <w:szCs w:val="24"/>
                <w:lang w:eastAsia="en-US"/>
              </w:rPr>
              <w:t xml:space="preserve">муниципальной </w:t>
            </w:r>
            <w:r w:rsidR="00233590" w:rsidRPr="000A52B0">
              <w:rPr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6916" w:type="dxa"/>
          </w:tcPr>
          <w:p w:rsidR="00733742" w:rsidRPr="000A52B0" w:rsidRDefault="00395FF9" w:rsidP="00126F7F">
            <w:pPr>
              <w:spacing w:line="240" w:lineRule="auto"/>
              <w:ind w:left="0" w:firstLine="373"/>
              <w:rPr>
                <w:sz w:val="24"/>
                <w:szCs w:val="24"/>
                <w:lang w:val="ba-RU" w:eastAsia="en-US"/>
              </w:rPr>
            </w:pPr>
            <w:r w:rsidRPr="000A52B0">
              <w:rPr>
                <w:sz w:val="24"/>
                <w:szCs w:val="24"/>
                <w:lang w:eastAsia="en-US"/>
              </w:rPr>
              <w:t xml:space="preserve">Муниципальное </w:t>
            </w:r>
            <w:r w:rsidR="009F1C26" w:rsidRPr="000A52B0">
              <w:rPr>
                <w:sz w:val="24"/>
                <w:szCs w:val="24"/>
                <w:lang w:eastAsia="en-US"/>
              </w:rPr>
              <w:t>казенное</w:t>
            </w:r>
            <w:r w:rsidRPr="000A52B0">
              <w:rPr>
                <w:sz w:val="24"/>
                <w:szCs w:val="24"/>
                <w:lang w:eastAsia="en-US"/>
              </w:rPr>
              <w:t xml:space="preserve"> учреждение «Управление капитального строительства» городского округа город Октябрьский</w:t>
            </w:r>
            <w:r w:rsidRPr="000A52B0">
              <w:rPr>
                <w:sz w:val="24"/>
                <w:szCs w:val="24"/>
                <w:lang w:val="ba-RU" w:eastAsia="en-US"/>
              </w:rPr>
              <w:t xml:space="preserve"> Республики Башкортостан</w:t>
            </w:r>
          </w:p>
          <w:p w:rsidR="00233590" w:rsidRPr="000A52B0" w:rsidRDefault="00102872" w:rsidP="002F7DBA">
            <w:pPr>
              <w:spacing w:line="240" w:lineRule="auto"/>
              <w:ind w:left="0" w:firstLine="400"/>
              <w:rPr>
                <w:sz w:val="24"/>
                <w:szCs w:val="24"/>
                <w:lang w:eastAsia="en-US"/>
              </w:rPr>
            </w:pPr>
            <w:r w:rsidRPr="000A52B0">
              <w:rPr>
                <w:sz w:val="24"/>
                <w:szCs w:val="24"/>
                <w:lang w:eastAsia="en-US"/>
              </w:rPr>
              <w:t xml:space="preserve">Управление </w:t>
            </w:r>
            <w:r w:rsidR="00395FF9" w:rsidRPr="000A52B0">
              <w:rPr>
                <w:sz w:val="24"/>
                <w:szCs w:val="24"/>
                <w:lang w:val="ba-RU" w:eastAsia="en-US"/>
              </w:rPr>
              <w:t>земельно-имущественных отношений и жилищной политик</w:t>
            </w:r>
            <w:r w:rsidR="002F7DBA" w:rsidRPr="000A52B0">
              <w:rPr>
                <w:sz w:val="24"/>
                <w:szCs w:val="24"/>
                <w:lang w:val="ba-RU" w:eastAsia="en-US"/>
              </w:rPr>
              <w:t>и администрации</w:t>
            </w:r>
            <w:r w:rsidR="00233590" w:rsidRPr="000A52B0">
              <w:rPr>
                <w:sz w:val="24"/>
                <w:szCs w:val="24"/>
                <w:lang w:eastAsia="en-US"/>
              </w:rPr>
              <w:t xml:space="preserve"> городского округа город Октябрьский Республики Башкортостан</w:t>
            </w:r>
          </w:p>
          <w:p w:rsidR="00A2336E" w:rsidRPr="000A52B0" w:rsidRDefault="00A2336E" w:rsidP="00A7763C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233590" w:rsidRPr="000A52B0" w:rsidTr="00206DE5">
        <w:tc>
          <w:tcPr>
            <w:tcW w:w="3205" w:type="dxa"/>
          </w:tcPr>
          <w:p w:rsidR="00233590" w:rsidRPr="000A52B0" w:rsidRDefault="00233590" w:rsidP="00BF1661">
            <w:pPr>
              <w:pStyle w:val="ConsPlusNormal"/>
              <w:tabs>
                <w:tab w:val="left" w:pos="63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2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Цели и задачи программы </w:t>
            </w:r>
          </w:p>
          <w:p w:rsidR="009114B6" w:rsidRPr="000A52B0" w:rsidRDefault="009114B6" w:rsidP="00BF1661">
            <w:pPr>
              <w:pStyle w:val="ConsPlusNormal"/>
              <w:tabs>
                <w:tab w:val="left" w:pos="63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14B6" w:rsidRPr="000A52B0" w:rsidRDefault="009114B6" w:rsidP="00BF1661">
            <w:pPr>
              <w:pStyle w:val="ConsPlusNormal"/>
              <w:tabs>
                <w:tab w:val="left" w:pos="63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3590" w:rsidRPr="000A52B0" w:rsidRDefault="00233590" w:rsidP="00357B32">
            <w:pPr>
              <w:pStyle w:val="ConsPlusNormal"/>
              <w:tabs>
                <w:tab w:val="left" w:pos="631"/>
              </w:tabs>
              <w:rPr>
                <w:rFonts w:ascii="Times New Roman" w:hAnsi="Times New Roman" w:cs="Times New Roman"/>
                <w:sz w:val="24"/>
                <w:szCs w:val="24"/>
                <w:lang w:val="ba-RU" w:eastAsia="en-US"/>
              </w:rPr>
            </w:pPr>
          </w:p>
        </w:tc>
        <w:tc>
          <w:tcPr>
            <w:tcW w:w="6916" w:type="dxa"/>
          </w:tcPr>
          <w:p w:rsidR="005554A8" w:rsidRPr="000A52B0" w:rsidRDefault="00233590" w:rsidP="00126F7F">
            <w:pPr>
              <w:spacing w:line="240" w:lineRule="auto"/>
              <w:ind w:left="0" w:firstLine="373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0A52B0">
              <w:rPr>
                <w:bCs/>
                <w:color w:val="000000"/>
                <w:sz w:val="24"/>
                <w:szCs w:val="24"/>
                <w:lang w:eastAsia="en-US"/>
              </w:rPr>
              <w:t xml:space="preserve">Цели: </w:t>
            </w:r>
          </w:p>
          <w:p w:rsidR="00B50896" w:rsidRPr="000A52B0" w:rsidRDefault="00B50896" w:rsidP="00126F7F">
            <w:pPr>
              <w:spacing w:line="240" w:lineRule="auto"/>
              <w:ind w:left="0" w:firstLine="373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0A52B0">
              <w:rPr>
                <w:bCs/>
                <w:color w:val="000000"/>
                <w:sz w:val="24"/>
                <w:szCs w:val="24"/>
                <w:lang w:eastAsia="en-US"/>
              </w:rPr>
              <w:t xml:space="preserve">1) </w:t>
            </w:r>
            <w:proofErr w:type="spellStart"/>
            <w:r w:rsidRPr="000A52B0">
              <w:rPr>
                <w:bCs/>
                <w:color w:val="000000"/>
                <w:sz w:val="24"/>
                <w:szCs w:val="24"/>
                <w:lang w:eastAsia="en-US"/>
              </w:rPr>
              <w:t>обеспе</w:t>
            </w:r>
            <w:r w:rsidR="0047054C" w:rsidRPr="000A52B0">
              <w:rPr>
                <w:bCs/>
                <w:color w:val="000000"/>
                <w:sz w:val="24"/>
                <w:szCs w:val="24"/>
                <w:lang w:eastAsia="en-US"/>
              </w:rPr>
              <w:t>ч</w:t>
            </w:r>
            <w:proofErr w:type="spellEnd"/>
            <w:r w:rsidR="00667D7F" w:rsidRPr="000A52B0">
              <w:rPr>
                <w:bCs/>
                <w:color w:val="000000"/>
                <w:sz w:val="24"/>
                <w:szCs w:val="24"/>
                <w:lang w:val="ba-RU" w:eastAsia="en-US"/>
              </w:rPr>
              <w:t>ить</w:t>
            </w:r>
            <w:r w:rsidRPr="000A52B0"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70391" w:rsidRPr="000A52B0">
              <w:rPr>
                <w:bCs/>
                <w:color w:val="000000"/>
                <w:sz w:val="24"/>
                <w:szCs w:val="24"/>
                <w:lang w:eastAsia="en-US"/>
              </w:rPr>
              <w:t>развитие</w:t>
            </w:r>
            <w:r w:rsidRPr="000A52B0">
              <w:rPr>
                <w:bCs/>
                <w:color w:val="000000"/>
                <w:sz w:val="24"/>
                <w:szCs w:val="24"/>
                <w:lang w:eastAsia="en-US"/>
              </w:rPr>
              <w:t xml:space="preserve"> территории для строительства жилья, отвечающего требованиям современных стандартов качества, безопасности, </w:t>
            </w:r>
            <w:proofErr w:type="spellStart"/>
            <w:r w:rsidRPr="000A52B0">
              <w:rPr>
                <w:bCs/>
                <w:color w:val="000000"/>
                <w:sz w:val="24"/>
                <w:szCs w:val="24"/>
                <w:lang w:eastAsia="en-US"/>
              </w:rPr>
              <w:t>энергоэффективности</w:t>
            </w:r>
            <w:proofErr w:type="spellEnd"/>
            <w:r w:rsidRPr="000A52B0">
              <w:rPr>
                <w:bCs/>
                <w:color w:val="000000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0A52B0">
              <w:rPr>
                <w:bCs/>
                <w:color w:val="000000"/>
                <w:sz w:val="24"/>
                <w:szCs w:val="24"/>
                <w:lang w:eastAsia="en-US"/>
              </w:rPr>
              <w:t>экологичности</w:t>
            </w:r>
            <w:proofErr w:type="spellEnd"/>
            <w:r w:rsidRPr="000A52B0">
              <w:rPr>
                <w:bCs/>
                <w:color w:val="000000"/>
                <w:sz w:val="24"/>
                <w:szCs w:val="24"/>
                <w:lang w:eastAsia="en-US"/>
              </w:rPr>
              <w:t>; стимулирова</w:t>
            </w:r>
            <w:r w:rsidR="006B55F5" w:rsidRPr="000A52B0">
              <w:rPr>
                <w:bCs/>
                <w:color w:val="000000"/>
                <w:sz w:val="24"/>
                <w:szCs w:val="24"/>
                <w:lang w:eastAsia="en-US"/>
              </w:rPr>
              <w:t>ние</w:t>
            </w:r>
            <w:r w:rsidRPr="000A52B0">
              <w:rPr>
                <w:bCs/>
                <w:color w:val="000000"/>
                <w:sz w:val="24"/>
                <w:szCs w:val="24"/>
                <w:lang w:eastAsia="en-US"/>
              </w:rPr>
              <w:t xml:space="preserve"> инвестиционн</w:t>
            </w:r>
            <w:r w:rsidR="006B55F5" w:rsidRPr="000A52B0">
              <w:rPr>
                <w:bCs/>
                <w:color w:val="000000"/>
                <w:sz w:val="24"/>
                <w:szCs w:val="24"/>
                <w:lang w:eastAsia="en-US"/>
              </w:rPr>
              <w:t>ой</w:t>
            </w:r>
            <w:r w:rsidRPr="000A52B0">
              <w:rPr>
                <w:bCs/>
                <w:color w:val="000000"/>
                <w:sz w:val="24"/>
                <w:szCs w:val="24"/>
                <w:lang w:eastAsia="en-US"/>
              </w:rPr>
              <w:t xml:space="preserve"> активност</w:t>
            </w:r>
            <w:r w:rsidR="006B55F5" w:rsidRPr="000A52B0">
              <w:rPr>
                <w:bCs/>
                <w:color w:val="000000"/>
                <w:sz w:val="24"/>
                <w:szCs w:val="24"/>
                <w:lang w:eastAsia="en-US"/>
              </w:rPr>
              <w:t>и</w:t>
            </w:r>
            <w:r w:rsidRPr="000A52B0">
              <w:rPr>
                <w:bCs/>
                <w:color w:val="000000"/>
                <w:sz w:val="24"/>
                <w:szCs w:val="24"/>
                <w:lang w:eastAsia="en-US"/>
              </w:rPr>
              <w:t xml:space="preserve"> в жилищном строител</w:t>
            </w:r>
            <w:r w:rsidR="0067341D" w:rsidRPr="000A52B0">
              <w:rPr>
                <w:bCs/>
                <w:color w:val="000000"/>
                <w:sz w:val="24"/>
                <w:szCs w:val="24"/>
                <w:lang w:eastAsia="en-US"/>
              </w:rPr>
              <w:t>ьстве и в строительстве в целом</w:t>
            </w:r>
            <w:r w:rsidR="005328E3" w:rsidRPr="000A52B0">
              <w:rPr>
                <w:bCs/>
                <w:color w:val="000000"/>
                <w:sz w:val="24"/>
                <w:szCs w:val="24"/>
                <w:lang w:eastAsia="en-US"/>
              </w:rPr>
              <w:t>;</w:t>
            </w:r>
          </w:p>
          <w:p w:rsidR="005554A8" w:rsidRPr="000A52B0" w:rsidRDefault="003F443A" w:rsidP="00126F7F">
            <w:pPr>
              <w:spacing w:line="240" w:lineRule="auto"/>
              <w:ind w:left="0" w:firstLine="373"/>
              <w:rPr>
                <w:sz w:val="24"/>
                <w:szCs w:val="24"/>
                <w:lang w:eastAsia="en-US"/>
              </w:rPr>
            </w:pPr>
            <w:r w:rsidRPr="000A52B0">
              <w:rPr>
                <w:sz w:val="24"/>
                <w:szCs w:val="24"/>
                <w:lang w:eastAsia="en-US"/>
              </w:rPr>
              <w:t>2</w:t>
            </w:r>
            <w:r w:rsidR="005554A8" w:rsidRPr="000A52B0">
              <w:rPr>
                <w:sz w:val="24"/>
                <w:szCs w:val="24"/>
                <w:lang w:eastAsia="en-US"/>
              </w:rPr>
              <w:t xml:space="preserve">) </w:t>
            </w:r>
            <w:proofErr w:type="spellStart"/>
            <w:r w:rsidR="005554A8" w:rsidRPr="000A52B0">
              <w:rPr>
                <w:sz w:val="24"/>
                <w:szCs w:val="24"/>
                <w:lang w:eastAsia="en-US"/>
              </w:rPr>
              <w:t>увелич</w:t>
            </w:r>
            <w:proofErr w:type="spellEnd"/>
            <w:r w:rsidR="00667D7F" w:rsidRPr="000A52B0">
              <w:rPr>
                <w:sz w:val="24"/>
                <w:szCs w:val="24"/>
                <w:lang w:val="ba-RU" w:eastAsia="en-US"/>
              </w:rPr>
              <w:t>ить</w:t>
            </w:r>
            <w:r w:rsidR="005554A8" w:rsidRPr="000A52B0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554A8" w:rsidRPr="000A52B0">
              <w:rPr>
                <w:sz w:val="24"/>
                <w:szCs w:val="24"/>
                <w:lang w:eastAsia="en-US"/>
              </w:rPr>
              <w:t>уров</w:t>
            </w:r>
            <w:proofErr w:type="spellEnd"/>
            <w:r w:rsidR="00A70391" w:rsidRPr="000A52B0">
              <w:rPr>
                <w:sz w:val="24"/>
                <w:szCs w:val="24"/>
                <w:lang w:val="ba-RU" w:eastAsia="en-US"/>
              </w:rPr>
              <w:t>ень</w:t>
            </w:r>
            <w:r w:rsidR="005554A8" w:rsidRPr="000A52B0">
              <w:rPr>
                <w:sz w:val="24"/>
                <w:szCs w:val="24"/>
                <w:lang w:eastAsia="en-US"/>
              </w:rPr>
              <w:t xml:space="preserve"> обеспеченности населения городского округа город Октябрьский Республики Ба</w:t>
            </w:r>
            <w:r w:rsidR="005C731A" w:rsidRPr="000A52B0">
              <w:rPr>
                <w:sz w:val="24"/>
                <w:szCs w:val="24"/>
                <w:lang w:eastAsia="en-US"/>
              </w:rPr>
              <w:t>шкортостан общей площадью жилья</w:t>
            </w:r>
            <w:r w:rsidR="00040946" w:rsidRPr="000A52B0">
              <w:rPr>
                <w:sz w:val="24"/>
                <w:szCs w:val="24"/>
                <w:lang w:eastAsia="en-US"/>
              </w:rPr>
              <w:t xml:space="preserve"> </w:t>
            </w:r>
            <w:r w:rsidR="005C731A" w:rsidRPr="000A52B0">
              <w:rPr>
                <w:sz w:val="24"/>
                <w:szCs w:val="24"/>
                <w:lang w:eastAsia="en-US"/>
              </w:rPr>
              <w:t>к 202</w:t>
            </w:r>
            <w:r w:rsidR="00CB336C" w:rsidRPr="000A52B0">
              <w:rPr>
                <w:sz w:val="24"/>
                <w:szCs w:val="24"/>
                <w:lang w:val="ba-RU" w:eastAsia="en-US"/>
              </w:rPr>
              <w:t>7</w:t>
            </w:r>
            <w:r w:rsidR="005C731A" w:rsidRPr="000A52B0">
              <w:rPr>
                <w:sz w:val="24"/>
                <w:szCs w:val="24"/>
                <w:lang w:eastAsia="en-US"/>
              </w:rPr>
              <w:t xml:space="preserve"> году</w:t>
            </w:r>
            <w:r w:rsidR="00D456C6" w:rsidRPr="000A52B0">
              <w:rPr>
                <w:sz w:val="24"/>
                <w:szCs w:val="24"/>
                <w:lang w:eastAsia="en-US"/>
              </w:rPr>
              <w:t xml:space="preserve"> до </w:t>
            </w:r>
            <w:r w:rsidRPr="000A52B0">
              <w:rPr>
                <w:sz w:val="24"/>
                <w:szCs w:val="24"/>
                <w:lang w:eastAsia="en-US"/>
              </w:rPr>
              <w:t>29,8</w:t>
            </w:r>
            <w:r w:rsidR="005554A8" w:rsidRPr="000A52B0"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 w:rsidR="005554A8" w:rsidRPr="000A52B0">
              <w:rPr>
                <w:sz w:val="24"/>
                <w:szCs w:val="24"/>
                <w:lang w:eastAsia="en-US"/>
              </w:rPr>
              <w:t>кв. метров на ч</w:t>
            </w:r>
            <w:r w:rsidR="0067341D" w:rsidRPr="000A52B0">
              <w:rPr>
                <w:sz w:val="24"/>
                <w:szCs w:val="24"/>
                <w:lang w:eastAsia="en-US"/>
              </w:rPr>
              <w:t>еловека</w:t>
            </w:r>
            <w:r w:rsidR="005328E3" w:rsidRPr="000A52B0">
              <w:rPr>
                <w:sz w:val="24"/>
                <w:szCs w:val="24"/>
                <w:lang w:eastAsia="en-US"/>
              </w:rPr>
              <w:t>;</w:t>
            </w:r>
          </w:p>
          <w:p w:rsidR="005328E3" w:rsidRPr="000A52B0" w:rsidRDefault="009114B6" w:rsidP="00126F7F">
            <w:pPr>
              <w:spacing w:line="240" w:lineRule="auto"/>
              <w:ind w:left="0" w:firstLine="373"/>
              <w:rPr>
                <w:sz w:val="24"/>
                <w:szCs w:val="24"/>
                <w:lang w:val="ba-RU" w:eastAsia="en-US"/>
              </w:rPr>
            </w:pPr>
            <w:r w:rsidRPr="000A52B0">
              <w:rPr>
                <w:sz w:val="24"/>
                <w:szCs w:val="24"/>
                <w:lang w:val="ba-RU" w:eastAsia="en-US"/>
              </w:rPr>
              <w:t>3</w:t>
            </w:r>
            <w:r w:rsidR="005328E3" w:rsidRPr="000A52B0">
              <w:rPr>
                <w:sz w:val="24"/>
                <w:szCs w:val="24"/>
                <w:lang w:val="ba-RU" w:eastAsia="en-US"/>
              </w:rPr>
              <w:t>) создать единый подход к регулированию отношений в сфере размещения наружной рекламы и повышение инвестиционной привлекательности рынка наружной рекламы городского округа город Октябрьский Республики Башкортостан с учетом современных трендов в развитии данной сферы.</w:t>
            </w:r>
          </w:p>
          <w:p w:rsidR="00233590" w:rsidRPr="000A52B0" w:rsidRDefault="00233590" w:rsidP="00126F7F">
            <w:pPr>
              <w:pStyle w:val="ConsPlusNormal"/>
              <w:ind w:firstLine="37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A52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Задачи:</w:t>
            </w:r>
          </w:p>
          <w:p w:rsidR="009114B6" w:rsidRPr="000A52B0" w:rsidRDefault="005328E3" w:rsidP="00E002C2">
            <w:pPr>
              <w:pStyle w:val="a3"/>
              <w:numPr>
                <w:ilvl w:val="0"/>
                <w:numId w:val="4"/>
              </w:numPr>
              <w:tabs>
                <w:tab w:val="left" w:pos="2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52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обеспечить </w:t>
            </w:r>
            <w:r w:rsidR="00A760D9" w:rsidRPr="000A52B0">
              <w:rPr>
                <w:rFonts w:ascii="Times New Roman" w:hAnsi="Times New Roman" w:cs="Times New Roman"/>
                <w:color w:val="000000"/>
                <w:sz w:val="24"/>
                <w:szCs w:val="24"/>
                <w:lang w:val="ba-RU" w:eastAsia="en-US"/>
              </w:rPr>
              <w:t xml:space="preserve">планирование </w:t>
            </w:r>
            <w:r w:rsidRPr="000A52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территории для строительства жилья, отвечающего требованиям современных стандартов качества, безопасности, </w:t>
            </w:r>
            <w:proofErr w:type="spellStart"/>
            <w:r w:rsidRPr="000A52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энергоэффективности</w:t>
            </w:r>
            <w:proofErr w:type="spellEnd"/>
            <w:r w:rsidRPr="000A52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0A52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экологичности</w:t>
            </w:r>
            <w:proofErr w:type="spellEnd"/>
            <w:r w:rsidRPr="000A52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; </w:t>
            </w:r>
          </w:p>
          <w:p w:rsidR="005328E3" w:rsidRPr="000A52B0" w:rsidRDefault="009114B6" w:rsidP="009114B6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  <w:r w:rsidRPr="000A52B0">
              <w:rPr>
                <w:color w:val="000000"/>
                <w:sz w:val="24"/>
                <w:szCs w:val="24"/>
                <w:lang w:eastAsia="en-US"/>
              </w:rPr>
              <w:t xml:space="preserve">2) </w:t>
            </w:r>
            <w:r w:rsidR="005328E3" w:rsidRPr="000A52B0">
              <w:rPr>
                <w:color w:val="000000"/>
                <w:sz w:val="24"/>
                <w:szCs w:val="24"/>
                <w:lang w:eastAsia="en-US"/>
              </w:rPr>
              <w:t>стимулирова</w:t>
            </w:r>
            <w:r w:rsidRPr="000A52B0">
              <w:rPr>
                <w:color w:val="000000"/>
                <w:sz w:val="24"/>
                <w:szCs w:val="24"/>
                <w:lang w:eastAsia="en-US"/>
              </w:rPr>
              <w:t>ть</w:t>
            </w:r>
            <w:r w:rsidR="005328E3" w:rsidRPr="000A52B0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A52B0">
              <w:rPr>
                <w:color w:val="000000"/>
                <w:sz w:val="24"/>
                <w:szCs w:val="24"/>
                <w:lang w:eastAsia="en-US"/>
              </w:rPr>
              <w:t>активность</w:t>
            </w:r>
            <w:r w:rsidR="005328E3" w:rsidRPr="000A52B0">
              <w:rPr>
                <w:color w:val="000000"/>
                <w:sz w:val="24"/>
                <w:szCs w:val="24"/>
                <w:lang w:eastAsia="en-US"/>
              </w:rPr>
              <w:t xml:space="preserve"> в жилищном строительстве;</w:t>
            </w:r>
          </w:p>
          <w:p w:rsidR="00D6476C" w:rsidRPr="000A52B0" w:rsidRDefault="005328E3" w:rsidP="00E002C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61" w:hanging="2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52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улучшить жилищные условия молодых семей</w:t>
            </w:r>
            <w:r w:rsidRPr="000A52B0">
              <w:rPr>
                <w:rFonts w:ascii="Times New Roman" w:hAnsi="Times New Roman" w:cs="Times New Roman"/>
                <w:color w:val="000000"/>
                <w:sz w:val="24"/>
                <w:szCs w:val="24"/>
                <w:lang w:val="ba-RU" w:eastAsia="en-US"/>
              </w:rPr>
              <w:t>.</w:t>
            </w:r>
          </w:p>
          <w:p w:rsidR="009114B6" w:rsidRPr="000A52B0" w:rsidRDefault="00357B32" w:rsidP="00E002C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61" w:hanging="2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52B0">
              <w:rPr>
                <w:rFonts w:ascii="Times New Roman" w:hAnsi="Times New Roman" w:cs="Times New Roman"/>
                <w:color w:val="000000"/>
                <w:sz w:val="24"/>
                <w:szCs w:val="24"/>
                <w:lang w:val="ba-RU" w:eastAsia="en-US"/>
              </w:rPr>
              <w:t>обеспечить</w:t>
            </w:r>
            <w:r w:rsidR="009114B6" w:rsidRPr="000A52B0">
              <w:rPr>
                <w:rFonts w:ascii="Times New Roman" w:hAnsi="Times New Roman" w:cs="Times New Roman"/>
                <w:color w:val="000000"/>
                <w:sz w:val="24"/>
                <w:szCs w:val="24"/>
                <w:lang w:val="ba-RU" w:eastAsia="en-US"/>
              </w:rPr>
              <w:t xml:space="preserve"> развитие рынка наружной рекламы</w:t>
            </w:r>
          </w:p>
        </w:tc>
      </w:tr>
      <w:tr w:rsidR="00D6476C" w:rsidRPr="000A52B0" w:rsidTr="00206DE5">
        <w:tc>
          <w:tcPr>
            <w:tcW w:w="3205" w:type="dxa"/>
          </w:tcPr>
          <w:p w:rsidR="00D6476C" w:rsidRPr="000A52B0" w:rsidRDefault="00D6476C" w:rsidP="00BF1661">
            <w:pPr>
              <w:pStyle w:val="ConsPlusNormal"/>
              <w:tabs>
                <w:tab w:val="left" w:pos="63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2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региональных проектов</w:t>
            </w:r>
          </w:p>
        </w:tc>
        <w:tc>
          <w:tcPr>
            <w:tcW w:w="6916" w:type="dxa"/>
          </w:tcPr>
          <w:p w:rsidR="00D6476C" w:rsidRPr="000A52B0" w:rsidRDefault="00D6476C" w:rsidP="00E0707F">
            <w:pPr>
              <w:spacing w:line="240" w:lineRule="auto"/>
              <w:ind w:left="0" w:firstLine="0"/>
              <w:rPr>
                <w:bCs/>
                <w:sz w:val="24"/>
                <w:szCs w:val="24"/>
                <w:lang w:val="ba-RU" w:eastAsia="en-US"/>
              </w:rPr>
            </w:pPr>
            <w:r w:rsidRPr="000A52B0">
              <w:rPr>
                <w:bCs/>
                <w:sz w:val="24"/>
                <w:szCs w:val="24"/>
                <w:lang w:eastAsia="en-US"/>
              </w:rPr>
              <w:t>Региональный проект «Жилье Республики Башкортостан»</w:t>
            </w:r>
            <w:r w:rsidR="00C21D7B" w:rsidRPr="000A52B0">
              <w:rPr>
                <w:bCs/>
                <w:sz w:val="24"/>
                <w:szCs w:val="24"/>
                <w:lang w:val="ba-RU" w:eastAsia="en-US"/>
              </w:rPr>
              <w:t xml:space="preserve"> </w:t>
            </w:r>
          </w:p>
        </w:tc>
      </w:tr>
      <w:tr w:rsidR="005554A8" w:rsidRPr="000A52B0" w:rsidTr="00206DE5">
        <w:tc>
          <w:tcPr>
            <w:tcW w:w="3205" w:type="dxa"/>
          </w:tcPr>
          <w:p w:rsidR="005554A8" w:rsidRPr="000A52B0" w:rsidRDefault="005554A8" w:rsidP="00BF1661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0A52B0">
              <w:rPr>
                <w:sz w:val="24"/>
                <w:szCs w:val="24"/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6916" w:type="dxa"/>
            <w:vAlign w:val="center"/>
          </w:tcPr>
          <w:p w:rsidR="005554A8" w:rsidRPr="000A52B0" w:rsidRDefault="005554A8" w:rsidP="006349D9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0A52B0">
              <w:rPr>
                <w:sz w:val="24"/>
                <w:szCs w:val="24"/>
                <w:lang w:eastAsia="en-US"/>
              </w:rPr>
              <w:t>20</w:t>
            </w:r>
            <w:r w:rsidR="00B30AE2" w:rsidRPr="000A52B0">
              <w:rPr>
                <w:sz w:val="24"/>
                <w:szCs w:val="24"/>
                <w:lang w:eastAsia="en-US"/>
              </w:rPr>
              <w:t>22</w:t>
            </w:r>
            <w:r w:rsidR="00BF1661" w:rsidRPr="000A52B0">
              <w:rPr>
                <w:sz w:val="24"/>
                <w:szCs w:val="24"/>
                <w:lang w:eastAsia="en-US"/>
              </w:rPr>
              <w:t xml:space="preserve"> </w:t>
            </w:r>
            <w:r w:rsidRPr="000A52B0">
              <w:rPr>
                <w:sz w:val="24"/>
                <w:szCs w:val="24"/>
                <w:lang w:eastAsia="en-US"/>
              </w:rPr>
              <w:t>-</w:t>
            </w:r>
            <w:r w:rsidR="00BF1661" w:rsidRPr="000A52B0">
              <w:rPr>
                <w:sz w:val="24"/>
                <w:szCs w:val="24"/>
                <w:lang w:eastAsia="en-US"/>
              </w:rPr>
              <w:t xml:space="preserve"> </w:t>
            </w:r>
            <w:r w:rsidRPr="000A52B0">
              <w:rPr>
                <w:sz w:val="24"/>
                <w:szCs w:val="24"/>
                <w:lang w:eastAsia="en-US"/>
              </w:rPr>
              <w:t>202</w:t>
            </w:r>
            <w:r w:rsidR="006B55F5" w:rsidRPr="000A52B0">
              <w:rPr>
                <w:sz w:val="24"/>
                <w:szCs w:val="24"/>
                <w:lang w:val="ba-RU" w:eastAsia="en-US"/>
              </w:rPr>
              <w:t>7</w:t>
            </w:r>
            <w:r w:rsidRPr="000A52B0">
              <w:rPr>
                <w:sz w:val="24"/>
                <w:szCs w:val="24"/>
                <w:lang w:eastAsia="en-US"/>
              </w:rPr>
              <w:t xml:space="preserve"> </w:t>
            </w:r>
            <w:r w:rsidR="009B1495" w:rsidRPr="000A52B0">
              <w:rPr>
                <w:sz w:val="24"/>
                <w:szCs w:val="24"/>
                <w:bdr w:val="none" w:sz="0" w:space="0" w:color="auto" w:frame="1"/>
              </w:rPr>
              <w:t>годы без деления на этапы</w:t>
            </w:r>
          </w:p>
        </w:tc>
      </w:tr>
      <w:tr w:rsidR="005554A8" w:rsidRPr="000A52B0" w:rsidTr="000472E6">
        <w:tc>
          <w:tcPr>
            <w:tcW w:w="3205" w:type="dxa"/>
            <w:shd w:val="clear" w:color="auto" w:fill="auto"/>
          </w:tcPr>
          <w:p w:rsidR="005554A8" w:rsidRPr="000A52B0" w:rsidRDefault="005554A8" w:rsidP="00BF1661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0A52B0">
              <w:rPr>
                <w:sz w:val="24"/>
                <w:szCs w:val="24"/>
                <w:lang w:eastAsia="en-US"/>
              </w:rPr>
              <w:t>Перечень подпрограмм</w:t>
            </w:r>
          </w:p>
        </w:tc>
        <w:tc>
          <w:tcPr>
            <w:tcW w:w="6916" w:type="dxa"/>
            <w:shd w:val="clear" w:color="auto" w:fill="auto"/>
          </w:tcPr>
          <w:p w:rsidR="005554A8" w:rsidRPr="000A52B0" w:rsidRDefault="005554A8" w:rsidP="00E00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58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2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AA550A" w:rsidRPr="000A52B0">
              <w:rPr>
                <w:rFonts w:ascii="Times New Roman" w:hAnsi="Times New Roman" w:cs="Times New Roman"/>
                <w:sz w:val="24"/>
                <w:szCs w:val="24"/>
              </w:rPr>
              <w:t>Территориальное планирование</w:t>
            </w:r>
            <w:r w:rsidRPr="000A52B0">
              <w:rPr>
                <w:rFonts w:ascii="Times New Roman" w:hAnsi="Times New Roman" w:cs="Times New Roman"/>
                <w:sz w:val="24"/>
                <w:szCs w:val="24"/>
              </w:rPr>
              <w:t xml:space="preserve"> горо</w:t>
            </w:r>
            <w:r w:rsidR="009664DF" w:rsidRPr="000A52B0">
              <w:rPr>
                <w:rFonts w:ascii="Times New Roman" w:hAnsi="Times New Roman" w:cs="Times New Roman"/>
                <w:sz w:val="24"/>
                <w:szCs w:val="24"/>
              </w:rPr>
              <w:t>дского округа</w:t>
            </w:r>
            <w:r w:rsidR="007F0688" w:rsidRPr="000A52B0">
              <w:rPr>
                <w:rFonts w:ascii="Times New Roman" w:hAnsi="Times New Roman" w:cs="Times New Roman"/>
                <w:sz w:val="24"/>
                <w:szCs w:val="24"/>
              </w:rPr>
              <w:t>, внешнее оформление городского пространства и сохранение исторического облика центральной части города</w:t>
            </w:r>
            <w:r w:rsidR="00537C96" w:rsidRPr="000A52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5FF9" w:rsidRPr="000A52B0" w:rsidRDefault="002A4D2D" w:rsidP="00E00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89" w:hanging="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2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30AE2" w:rsidRPr="000A52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395FF9" w:rsidRPr="000A52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Государственная поддержка молодых семей, нуждающихся в улучшении жилищных условий</w:t>
            </w:r>
            <w:r w:rsidR="00B30AE2" w:rsidRPr="000A52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4B5453" w:rsidRPr="000A52B0" w:rsidRDefault="00B30AE2" w:rsidP="00E00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89" w:hanging="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2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554A8" w:rsidRPr="000A52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«Обеспечение реализации муниципальной программы «Развитие </w:t>
            </w:r>
            <w:r w:rsidRPr="000A52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жилищного строительства</w:t>
            </w:r>
            <w:r w:rsidR="005554A8" w:rsidRPr="000A52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архитектура городского округа город Октябрьский Республики Башкортостан»</w:t>
            </w:r>
          </w:p>
        </w:tc>
      </w:tr>
      <w:tr w:rsidR="005554A8" w:rsidRPr="000A52B0" w:rsidTr="00206DE5">
        <w:tc>
          <w:tcPr>
            <w:tcW w:w="3205" w:type="dxa"/>
          </w:tcPr>
          <w:p w:rsidR="005554A8" w:rsidRPr="000A52B0" w:rsidRDefault="005554A8" w:rsidP="00BF1661">
            <w:pPr>
              <w:tabs>
                <w:tab w:val="left" w:pos="631"/>
              </w:tabs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0A52B0">
              <w:rPr>
                <w:sz w:val="24"/>
                <w:szCs w:val="24"/>
                <w:lang w:eastAsia="en-US"/>
              </w:rPr>
              <w:t>Целевые индикаторы и показатели муниципальной программы</w:t>
            </w:r>
          </w:p>
        </w:tc>
        <w:tc>
          <w:tcPr>
            <w:tcW w:w="6916" w:type="dxa"/>
          </w:tcPr>
          <w:p w:rsidR="00862A62" w:rsidRPr="000A52B0" w:rsidRDefault="00246CCD" w:rsidP="0066694B">
            <w:pPr>
              <w:spacing w:line="240" w:lineRule="auto"/>
              <w:ind w:left="0" w:firstLine="373"/>
              <w:rPr>
                <w:sz w:val="24"/>
                <w:szCs w:val="24"/>
                <w:lang w:eastAsia="en-US"/>
              </w:rPr>
            </w:pPr>
            <w:r w:rsidRPr="000A52B0">
              <w:rPr>
                <w:sz w:val="24"/>
                <w:szCs w:val="24"/>
                <w:lang w:eastAsia="en-US"/>
              </w:rPr>
              <w:t>1</w:t>
            </w:r>
            <w:r w:rsidR="00862A62" w:rsidRPr="000A52B0">
              <w:rPr>
                <w:sz w:val="24"/>
                <w:szCs w:val="24"/>
                <w:lang w:eastAsia="en-US"/>
              </w:rPr>
              <w:t xml:space="preserve">) </w:t>
            </w:r>
            <w:r w:rsidRPr="000A52B0">
              <w:rPr>
                <w:sz w:val="24"/>
                <w:szCs w:val="24"/>
                <w:lang w:eastAsia="en-US"/>
              </w:rPr>
              <w:t>Объем жилья, вводимого в эксплуатацию, кв. м</w:t>
            </w:r>
          </w:p>
          <w:p w:rsidR="00573E11" w:rsidRPr="000A52B0" w:rsidRDefault="00246CCD" w:rsidP="00B14475">
            <w:pPr>
              <w:spacing w:line="240" w:lineRule="auto"/>
              <w:ind w:left="0" w:firstLine="373"/>
              <w:rPr>
                <w:sz w:val="24"/>
                <w:szCs w:val="24"/>
                <w:lang w:eastAsia="en-US"/>
              </w:rPr>
            </w:pPr>
            <w:r w:rsidRPr="000A52B0">
              <w:rPr>
                <w:sz w:val="24"/>
                <w:szCs w:val="24"/>
                <w:lang w:eastAsia="en-US"/>
              </w:rPr>
              <w:t>2</w:t>
            </w:r>
            <w:r w:rsidR="00862A62" w:rsidRPr="000A52B0">
              <w:rPr>
                <w:sz w:val="24"/>
                <w:szCs w:val="24"/>
                <w:lang w:eastAsia="en-US"/>
              </w:rPr>
              <w:t xml:space="preserve">) </w:t>
            </w:r>
            <w:r w:rsidR="00D0414D" w:rsidRPr="000A52B0">
              <w:rPr>
                <w:sz w:val="24"/>
                <w:szCs w:val="24"/>
                <w:lang w:eastAsia="en-US"/>
              </w:rPr>
              <w:t>Обеспеченность жильем граждан,</w:t>
            </w:r>
            <w:r w:rsidR="007E0FA6" w:rsidRPr="000A52B0">
              <w:rPr>
                <w:sz w:val="24"/>
                <w:szCs w:val="24"/>
                <w:lang w:eastAsia="en-US"/>
              </w:rPr>
              <w:t xml:space="preserve"> проживающих в городском округе</w:t>
            </w:r>
            <w:r w:rsidR="007E0FA6" w:rsidRPr="000A52B0">
              <w:rPr>
                <w:sz w:val="24"/>
                <w:szCs w:val="24"/>
                <w:lang w:val="ba-RU" w:eastAsia="en-US"/>
              </w:rPr>
              <w:t>,</w:t>
            </w:r>
            <w:r w:rsidR="00B30AE2" w:rsidRPr="000A52B0">
              <w:rPr>
                <w:sz w:val="24"/>
                <w:szCs w:val="24"/>
                <w:lang w:eastAsia="en-US"/>
              </w:rPr>
              <w:t xml:space="preserve"> </w:t>
            </w:r>
            <w:r w:rsidR="00D0414D" w:rsidRPr="000A52B0">
              <w:rPr>
                <w:sz w:val="24"/>
                <w:szCs w:val="24"/>
                <w:lang w:eastAsia="en-US"/>
              </w:rPr>
              <w:t>кв. м. на челов</w:t>
            </w:r>
            <w:r w:rsidR="00B14475" w:rsidRPr="000A52B0">
              <w:rPr>
                <w:sz w:val="24"/>
                <w:szCs w:val="24"/>
                <w:lang w:eastAsia="en-US"/>
              </w:rPr>
              <w:t>ека</w:t>
            </w:r>
          </w:p>
        </w:tc>
      </w:tr>
      <w:tr w:rsidR="004D3BC8" w:rsidRPr="000A52B0" w:rsidTr="00206DE5">
        <w:tc>
          <w:tcPr>
            <w:tcW w:w="3205" w:type="dxa"/>
          </w:tcPr>
          <w:p w:rsidR="004D3BC8" w:rsidRPr="004D3BC8" w:rsidRDefault="004D3BC8" w:rsidP="00012D48">
            <w:pPr>
              <w:tabs>
                <w:tab w:val="left" w:pos="631"/>
              </w:tabs>
              <w:ind w:left="0" w:firstLine="0"/>
              <w:rPr>
                <w:sz w:val="24"/>
                <w:szCs w:val="24"/>
                <w:lang w:eastAsia="en-US"/>
              </w:rPr>
            </w:pPr>
            <w:r w:rsidRPr="004D3BC8">
              <w:rPr>
                <w:sz w:val="24"/>
                <w:szCs w:val="24"/>
                <w:lang w:eastAsia="en-US"/>
              </w:rPr>
              <w:t>Ресурсное обеспечение муниципальной программы</w:t>
            </w:r>
          </w:p>
        </w:tc>
        <w:tc>
          <w:tcPr>
            <w:tcW w:w="6916" w:type="dxa"/>
          </w:tcPr>
          <w:p w:rsidR="004D3BC8" w:rsidRPr="004D3BC8" w:rsidRDefault="004D3BC8" w:rsidP="004D3BC8">
            <w:pPr>
              <w:spacing w:line="240" w:lineRule="auto"/>
              <w:ind w:left="34" w:right="34" w:firstLine="282"/>
              <w:rPr>
                <w:sz w:val="24"/>
                <w:szCs w:val="24"/>
                <w:lang w:eastAsia="en-US"/>
              </w:rPr>
            </w:pPr>
            <w:r w:rsidRPr="004D3BC8">
              <w:rPr>
                <w:sz w:val="24"/>
                <w:szCs w:val="24"/>
                <w:lang w:eastAsia="en-US"/>
              </w:rPr>
              <w:t xml:space="preserve">Общий объем финансового обеспечения муниципальной программы в 2022 – 2027 годах составит – </w:t>
            </w:r>
            <w:r w:rsidR="00751061">
              <w:rPr>
                <w:sz w:val="24"/>
                <w:szCs w:val="24"/>
                <w:lang w:eastAsia="en-US"/>
              </w:rPr>
              <w:t>599034,3</w:t>
            </w:r>
            <w:r w:rsidRPr="004D3BC8">
              <w:rPr>
                <w:sz w:val="24"/>
                <w:szCs w:val="24"/>
                <w:lang w:eastAsia="en-US"/>
              </w:rPr>
              <w:t xml:space="preserve"> тыс. рублей, в том числе за счет средств:</w:t>
            </w:r>
          </w:p>
          <w:p w:rsidR="004D3BC8" w:rsidRPr="004D3BC8" w:rsidRDefault="004D3BC8" w:rsidP="004D3BC8">
            <w:pPr>
              <w:spacing w:line="240" w:lineRule="auto"/>
              <w:ind w:left="34" w:right="34" w:firstLine="282"/>
              <w:rPr>
                <w:sz w:val="24"/>
                <w:szCs w:val="24"/>
                <w:lang w:eastAsia="en-US"/>
              </w:rPr>
            </w:pPr>
            <w:r w:rsidRPr="004D3BC8">
              <w:rPr>
                <w:sz w:val="24"/>
                <w:szCs w:val="24"/>
                <w:lang w:eastAsia="en-US"/>
              </w:rPr>
              <w:lastRenderedPageBreak/>
              <w:t xml:space="preserve">а) бюджета Республики Башкортостан –  </w:t>
            </w:r>
            <w:r w:rsidR="0063159D">
              <w:rPr>
                <w:sz w:val="24"/>
                <w:szCs w:val="24"/>
                <w:lang w:eastAsia="en-US"/>
              </w:rPr>
              <w:t>295401,4</w:t>
            </w:r>
            <w:r w:rsidRPr="004D3BC8">
              <w:rPr>
                <w:sz w:val="24"/>
                <w:szCs w:val="24"/>
                <w:lang w:eastAsia="en-US"/>
              </w:rPr>
              <w:t xml:space="preserve"> тыс. рублей, из них по годам:</w:t>
            </w:r>
          </w:p>
          <w:p w:rsidR="004D3BC8" w:rsidRPr="004D3BC8" w:rsidRDefault="004D3BC8" w:rsidP="004D3BC8">
            <w:pPr>
              <w:spacing w:line="240" w:lineRule="auto"/>
              <w:ind w:left="34" w:right="34" w:firstLine="282"/>
              <w:rPr>
                <w:sz w:val="24"/>
                <w:szCs w:val="24"/>
                <w:lang w:eastAsia="en-US"/>
              </w:rPr>
            </w:pPr>
            <w:r w:rsidRPr="004D3BC8">
              <w:rPr>
                <w:sz w:val="24"/>
                <w:szCs w:val="24"/>
                <w:lang w:eastAsia="en-US"/>
              </w:rPr>
              <w:t>2022 год –11252,8 тыс. рублей</w:t>
            </w:r>
          </w:p>
          <w:p w:rsidR="004D3BC8" w:rsidRPr="004D3BC8" w:rsidRDefault="004D3BC8" w:rsidP="004D3BC8">
            <w:pPr>
              <w:spacing w:line="240" w:lineRule="auto"/>
              <w:ind w:left="34" w:right="34" w:firstLine="282"/>
              <w:rPr>
                <w:sz w:val="24"/>
                <w:szCs w:val="24"/>
                <w:lang w:eastAsia="en-US"/>
              </w:rPr>
            </w:pPr>
            <w:r w:rsidRPr="004D3BC8">
              <w:rPr>
                <w:sz w:val="24"/>
                <w:szCs w:val="24"/>
                <w:lang w:eastAsia="en-US"/>
              </w:rPr>
              <w:t>2023 год – 65774,0 тыс. рублей</w:t>
            </w:r>
          </w:p>
          <w:p w:rsidR="004D3BC8" w:rsidRPr="004D3BC8" w:rsidRDefault="004D3BC8" w:rsidP="004D3BC8">
            <w:pPr>
              <w:spacing w:line="240" w:lineRule="auto"/>
              <w:ind w:left="34" w:right="34" w:firstLine="282"/>
              <w:rPr>
                <w:sz w:val="24"/>
                <w:szCs w:val="24"/>
                <w:lang w:eastAsia="en-US"/>
              </w:rPr>
            </w:pPr>
            <w:r w:rsidRPr="004D3BC8">
              <w:rPr>
                <w:sz w:val="24"/>
                <w:szCs w:val="24"/>
                <w:lang w:eastAsia="en-US"/>
              </w:rPr>
              <w:t xml:space="preserve">2024 год – </w:t>
            </w:r>
            <w:r w:rsidR="00012D48">
              <w:rPr>
                <w:sz w:val="24"/>
                <w:szCs w:val="24"/>
                <w:lang w:eastAsia="en-US"/>
              </w:rPr>
              <w:t>175970,6</w:t>
            </w:r>
            <w:r w:rsidRPr="004D3BC8">
              <w:rPr>
                <w:sz w:val="24"/>
                <w:szCs w:val="24"/>
                <w:lang w:eastAsia="en-US"/>
              </w:rPr>
              <w:t xml:space="preserve"> тыс. рублей</w:t>
            </w:r>
          </w:p>
          <w:p w:rsidR="004D3BC8" w:rsidRPr="004D3BC8" w:rsidRDefault="004D3BC8" w:rsidP="004D3BC8">
            <w:pPr>
              <w:spacing w:line="240" w:lineRule="auto"/>
              <w:ind w:left="34" w:right="34" w:firstLine="282"/>
              <w:rPr>
                <w:sz w:val="24"/>
                <w:szCs w:val="24"/>
                <w:lang w:eastAsia="en-US"/>
              </w:rPr>
            </w:pPr>
            <w:r w:rsidRPr="004D3BC8">
              <w:rPr>
                <w:sz w:val="24"/>
                <w:szCs w:val="24"/>
                <w:lang w:eastAsia="en-US"/>
              </w:rPr>
              <w:t xml:space="preserve">2025 год – </w:t>
            </w:r>
            <w:r w:rsidR="00012D48">
              <w:rPr>
                <w:sz w:val="24"/>
                <w:szCs w:val="24"/>
                <w:lang w:eastAsia="en-US"/>
              </w:rPr>
              <w:t>13904,2</w:t>
            </w:r>
            <w:r w:rsidRPr="004D3BC8">
              <w:rPr>
                <w:sz w:val="24"/>
                <w:szCs w:val="24"/>
                <w:lang w:eastAsia="en-US"/>
              </w:rPr>
              <w:t xml:space="preserve"> тыс. рублей</w:t>
            </w:r>
          </w:p>
          <w:p w:rsidR="004D3BC8" w:rsidRPr="004D3BC8" w:rsidRDefault="004D3BC8" w:rsidP="004D3BC8">
            <w:pPr>
              <w:spacing w:line="240" w:lineRule="auto"/>
              <w:ind w:left="34" w:right="34" w:firstLine="282"/>
              <w:rPr>
                <w:sz w:val="24"/>
                <w:szCs w:val="24"/>
                <w:lang w:eastAsia="en-US"/>
              </w:rPr>
            </w:pPr>
            <w:r w:rsidRPr="004D3BC8">
              <w:rPr>
                <w:sz w:val="24"/>
                <w:szCs w:val="24"/>
                <w:lang w:eastAsia="en-US"/>
              </w:rPr>
              <w:t xml:space="preserve">2026 год – </w:t>
            </w:r>
            <w:r w:rsidR="00012D48">
              <w:rPr>
                <w:sz w:val="24"/>
                <w:szCs w:val="24"/>
                <w:lang w:eastAsia="en-US"/>
              </w:rPr>
              <w:t>14249,9</w:t>
            </w:r>
            <w:r w:rsidRPr="004D3BC8">
              <w:rPr>
                <w:sz w:val="24"/>
                <w:szCs w:val="24"/>
                <w:lang w:eastAsia="en-US"/>
              </w:rPr>
              <w:t xml:space="preserve"> тыс. рублей</w:t>
            </w:r>
          </w:p>
          <w:p w:rsidR="004D3BC8" w:rsidRPr="004D3BC8" w:rsidRDefault="0063159D" w:rsidP="004D3BC8">
            <w:pPr>
              <w:spacing w:line="240" w:lineRule="auto"/>
              <w:ind w:left="34" w:right="34" w:firstLine="28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2027 год – 14249,9</w:t>
            </w:r>
            <w:r w:rsidR="004D3BC8" w:rsidRPr="004D3BC8">
              <w:rPr>
                <w:sz w:val="24"/>
                <w:szCs w:val="24"/>
                <w:lang w:eastAsia="en-US"/>
              </w:rPr>
              <w:t xml:space="preserve"> тыс. рублей</w:t>
            </w:r>
          </w:p>
          <w:p w:rsidR="004D3BC8" w:rsidRPr="004D3BC8" w:rsidRDefault="004D3BC8" w:rsidP="004D3BC8">
            <w:pPr>
              <w:spacing w:line="240" w:lineRule="auto"/>
              <w:ind w:left="34" w:right="34" w:firstLine="282"/>
              <w:rPr>
                <w:sz w:val="24"/>
                <w:szCs w:val="24"/>
                <w:lang w:eastAsia="en-US"/>
              </w:rPr>
            </w:pPr>
            <w:r w:rsidRPr="004D3BC8">
              <w:rPr>
                <w:sz w:val="24"/>
                <w:szCs w:val="24"/>
                <w:lang w:eastAsia="en-US"/>
              </w:rPr>
              <w:t>б) бюджета Российской Федерации –  7</w:t>
            </w:r>
            <w:r w:rsidR="0063159D">
              <w:rPr>
                <w:sz w:val="24"/>
                <w:szCs w:val="24"/>
                <w:lang w:eastAsia="en-US"/>
              </w:rPr>
              <w:t>2503,8</w:t>
            </w:r>
            <w:r w:rsidRPr="004D3BC8">
              <w:rPr>
                <w:sz w:val="24"/>
                <w:szCs w:val="24"/>
                <w:lang w:eastAsia="en-US"/>
              </w:rPr>
              <w:t xml:space="preserve"> тыс. рублей, из них по годам:</w:t>
            </w:r>
          </w:p>
          <w:p w:rsidR="004D3BC8" w:rsidRPr="004D3BC8" w:rsidRDefault="004D3BC8" w:rsidP="004D3BC8">
            <w:pPr>
              <w:spacing w:line="240" w:lineRule="auto"/>
              <w:ind w:left="34" w:right="34" w:firstLine="282"/>
              <w:rPr>
                <w:sz w:val="24"/>
                <w:szCs w:val="24"/>
                <w:lang w:eastAsia="en-US"/>
              </w:rPr>
            </w:pPr>
            <w:r w:rsidRPr="004D3BC8">
              <w:rPr>
                <w:sz w:val="24"/>
                <w:szCs w:val="24"/>
                <w:lang w:eastAsia="en-US"/>
              </w:rPr>
              <w:t>2022 год – 22137,9 тыс. рублей</w:t>
            </w:r>
          </w:p>
          <w:p w:rsidR="004D3BC8" w:rsidRPr="004D3BC8" w:rsidRDefault="004D3BC8" w:rsidP="004D3BC8">
            <w:pPr>
              <w:spacing w:line="240" w:lineRule="auto"/>
              <w:ind w:left="34" w:right="34" w:firstLine="282"/>
              <w:rPr>
                <w:sz w:val="24"/>
                <w:szCs w:val="24"/>
                <w:lang w:eastAsia="en-US"/>
              </w:rPr>
            </w:pPr>
            <w:r w:rsidRPr="004D3BC8">
              <w:rPr>
                <w:sz w:val="24"/>
                <w:szCs w:val="24"/>
                <w:lang w:eastAsia="en-US"/>
              </w:rPr>
              <w:t>2023 год – 39510,6 тыс. рублей</w:t>
            </w:r>
          </w:p>
          <w:p w:rsidR="004D3BC8" w:rsidRPr="004D3BC8" w:rsidRDefault="0063159D" w:rsidP="004D3BC8">
            <w:pPr>
              <w:spacing w:line="240" w:lineRule="auto"/>
              <w:ind w:left="34" w:right="34" w:firstLine="28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год –3677,1</w:t>
            </w:r>
            <w:r w:rsidR="004D3BC8" w:rsidRPr="004D3BC8">
              <w:rPr>
                <w:sz w:val="24"/>
                <w:szCs w:val="24"/>
                <w:lang w:eastAsia="en-US"/>
              </w:rPr>
              <w:t xml:space="preserve"> тыс. рублей</w:t>
            </w:r>
          </w:p>
          <w:p w:rsidR="004D3BC8" w:rsidRPr="004D3BC8" w:rsidRDefault="0063159D" w:rsidP="004D3BC8">
            <w:pPr>
              <w:spacing w:line="240" w:lineRule="auto"/>
              <w:ind w:left="34" w:right="34" w:firstLine="28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 год – 2282,9</w:t>
            </w:r>
            <w:r w:rsidR="004D3BC8" w:rsidRPr="004D3BC8">
              <w:rPr>
                <w:sz w:val="24"/>
                <w:szCs w:val="24"/>
                <w:lang w:eastAsia="en-US"/>
              </w:rPr>
              <w:t xml:space="preserve"> тыс. рублей</w:t>
            </w:r>
          </w:p>
          <w:p w:rsidR="004D3BC8" w:rsidRPr="004D3BC8" w:rsidRDefault="0063159D" w:rsidP="004D3BC8">
            <w:pPr>
              <w:spacing w:line="240" w:lineRule="auto"/>
              <w:ind w:left="34" w:right="34" w:firstLine="28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 год – 2425,0</w:t>
            </w:r>
            <w:r w:rsidR="004D3BC8" w:rsidRPr="004D3BC8">
              <w:rPr>
                <w:sz w:val="24"/>
                <w:szCs w:val="24"/>
                <w:lang w:eastAsia="en-US"/>
              </w:rPr>
              <w:t xml:space="preserve"> тыс. рублей</w:t>
            </w:r>
          </w:p>
          <w:p w:rsidR="004D3BC8" w:rsidRPr="004D3BC8" w:rsidRDefault="0063159D" w:rsidP="004D3BC8">
            <w:pPr>
              <w:spacing w:line="240" w:lineRule="auto"/>
              <w:ind w:left="34" w:right="34" w:firstLine="28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2027 год –2470,3</w:t>
            </w:r>
            <w:r w:rsidR="004D3BC8" w:rsidRPr="004D3BC8">
              <w:rPr>
                <w:sz w:val="24"/>
                <w:szCs w:val="24"/>
                <w:lang w:eastAsia="en-US"/>
              </w:rPr>
              <w:t xml:space="preserve"> тыс. рублей</w:t>
            </w:r>
          </w:p>
          <w:p w:rsidR="004D3BC8" w:rsidRPr="004D3BC8" w:rsidRDefault="004D3BC8" w:rsidP="004D3BC8">
            <w:pPr>
              <w:spacing w:line="240" w:lineRule="auto"/>
              <w:ind w:left="34" w:right="34" w:firstLine="282"/>
              <w:rPr>
                <w:sz w:val="24"/>
                <w:szCs w:val="24"/>
                <w:lang w:eastAsia="en-US"/>
              </w:rPr>
            </w:pPr>
            <w:r w:rsidRPr="004D3BC8">
              <w:rPr>
                <w:sz w:val="24"/>
                <w:szCs w:val="24"/>
                <w:lang w:eastAsia="en-US"/>
              </w:rPr>
              <w:t>в) б</w:t>
            </w:r>
            <w:r w:rsidR="0063159D">
              <w:rPr>
                <w:sz w:val="24"/>
                <w:szCs w:val="24"/>
                <w:lang w:eastAsia="en-US"/>
              </w:rPr>
              <w:t>юджета городского округа – 231129,1</w:t>
            </w:r>
            <w:r w:rsidRPr="004D3BC8">
              <w:rPr>
                <w:sz w:val="24"/>
                <w:szCs w:val="24"/>
                <w:lang w:eastAsia="en-US"/>
              </w:rPr>
              <w:t xml:space="preserve"> тыс. рублей, из них по годам:</w:t>
            </w:r>
          </w:p>
          <w:p w:rsidR="004D3BC8" w:rsidRPr="004D3BC8" w:rsidRDefault="004D3BC8" w:rsidP="004D3BC8">
            <w:pPr>
              <w:spacing w:line="240" w:lineRule="auto"/>
              <w:ind w:left="34" w:right="34" w:firstLine="282"/>
              <w:rPr>
                <w:sz w:val="24"/>
                <w:szCs w:val="24"/>
                <w:lang w:eastAsia="en-US"/>
              </w:rPr>
            </w:pPr>
            <w:r w:rsidRPr="004D3BC8">
              <w:rPr>
                <w:sz w:val="24"/>
                <w:szCs w:val="24"/>
                <w:lang w:eastAsia="en-US"/>
              </w:rPr>
              <w:t>2022 год – 29784,7 тыс. рублей</w:t>
            </w:r>
          </w:p>
          <w:p w:rsidR="004D3BC8" w:rsidRPr="004D3BC8" w:rsidRDefault="004D3BC8" w:rsidP="00E002C2">
            <w:pPr>
              <w:widowControl/>
              <w:numPr>
                <w:ilvl w:val="0"/>
                <w:numId w:val="7"/>
              </w:numPr>
              <w:suppressAutoHyphens/>
              <w:autoSpaceDE/>
              <w:autoSpaceDN/>
              <w:adjustRightInd/>
              <w:spacing w:line="240" w:lineRule="auto"/>
              <w:ind w:right="34"/>
              <w:jc w:val="left"/>
              <w:rPr>
                <w:sz w:val="24"/>
                <w:szCs w:val="24"/>
                <w:lang w:eastAsia="en-US"/>
              </w:rPr>
            </w:pPr>
            <w:r w:rsidRPr="004D3BC8">
              <w:rPr>
                <w:sz w:val="24"/>
                <w:szCs w:val="24"/>
                <w:lang w:eastAsia="en-US"/>
              </w:rPr>
              <w:t xml:space="preserve"> год – 34111,6 тыс. рублей</w:t>
            </w:r>
          </w:p>
          <w:p w:rsidR="004D3BC8" w:rsidRPr="004D3BC8" w:rsidRDefault="0063159D" w:rsidP="00E002C2">
            <w:pPr>
              <w:widowControl/>
              <w:numPr>
                <w:ilvl w:val="0"/>
                <w:numId w:val="7"/>
              </w:numPr>
              <w:suppressAutoHyphens/>
              <w:autoSpaceDE/>
              <w:autoSpaceDN/>
              <w:adjustRightInd/>
              <w:spacing w:line="240" w:lineRule="auto"/>
              <w:ind w:right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год – 53966,4</w:t>
            </w:r>
            <w:r w:rsidR="004D3BC8" w:rsidRPr="004D3BC8">
              <w:rPr>
                <w:sz w:val="24"/>
                <w:szCs w:val="24"/>
                <w:lang w:eastAsia="en-US"/>
              </w:rPr>
              <w:t xml:space="preserve"> тыс. рублей</w:t>
            </w:r>
          </w:p>
          <w:p w:rsidR="004D3BC8" w:rsidRPr="004D3BC8" w:rsidRDefault="0063159D" w:rsidP="004D3BC8">
            <w:pPr>
              <w:spacing w:line="240" w:lineRule="auto"/>
              <w:ind w:left="34" w:right="34" w:firstLine="28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 год – 43620,9</w:t>
            </w:r>
            <w:r w:rsidR="004D3BC8" w:rsidRPr="004D3BC8">
              <w:rPr>
                <w:sz w:val="24"/>
                <w:szCs w:val="24"/>
                <w:lang w:eastAsia="en-US"/>
              </w:rPr>
              <w:t xml:space="preserve"> тыс. рублей</w:t>
            </w:r>
          </w:p>
          <w:p w:rsidR="004D3BC8" w:rsidRPr="004D3BC8" w:rsidRDefault="0063159D" w:rsidP="004D3BC8">
            <w:pPr>
              <w:spacing w:line="240" w:lineRule="auto"/>
              <w:ind w:left="34" w:right="34" w:firstLine="28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 год – 39808,9</w:t>
            </w:r>
            <w:r w:rsidR="004D3BC8" w:rsidRPr="004D3BC8">
              <w:rPr>
                <w:sz w:val="24"/>
                <w:szCs w:val="24"/>
                <w:lang w:eastAsia="en-US"/>
              </w:rPr>
              <w:t xml:space="preserve"> тыс. рублей</w:t>
            </w:r>
          </w:p>
          <w:p w:rsidR="004D3BC8" w:rsidRPr="004D3BC8" w:rsidRDefault="004D3BC8" w:rsidP="004D3BC8">
            <w:pPr>
              <w:spacing w:line="240" w:lineRule="auto"/>
              <w:ind w:left="34" w:right="34" w:firstLine="282"/>
              <w:rPr>
                <w:sz w:val="24"/>
                <w:szCs w:val="24"/>
                <w:lang w:eastAsia="en-US"/>
              </w:rPr>
            </w:pPr>
            <w:r w:rsidRPr="004D3BC8">
              <w:rPr>
                <w:sz w:val="24"/>
                <w:szCs w:val="24"/>
                <w:lang w:eastAsia="en-US"/>
              </w:rPr>
              <w:t xml:space="preserve">2027 год – </w:t>
            </w:r>
            <w:r w:rsidR="0063159D">
              <w:rPr>
                <w:sz w:val="24"/>
                <w:szCs w:val="24"/>
                <w:lang w:eastAsia="en-US"/>
              </w:rPr>
              <w:t>29836,5</w:t>
            </w:r>
            <w:r w:rsidRPr="004D3BC8">
              <w:rPr>
                <w:sz w:val="24"/>
                <w:szCs w:val="24"/>
                <w:lang w:eastAsia="en-US"/>
              </w:rPr>
              <w:t xml:space="preserve"> тыс. рублей</w:t>
            </w:r>
          </w:p>
          <w:p w:rsidR="004D3BC8" w:rsidRPr="004D3BC8" w:rsidRDefault="004D3BC8" w:rsidP="004D3BC8">
            <w:pPr>
              <w:ind w:left="34" w:right="34" w:firstLine="282"/>
              <w:rPr>
                <w:sz w:val="24"/>
                <w:szCs w:val="24"/>
                <w:lang w:eastAsia="en-US"/>
              </w:rPr>
            </w:pPr>
          </w:p>
        </w:tc>
      </w:tr>
    </w:tbl>
    <w:p w:rsidR="00EC0B2C" w:rsidRPr="000A52B0" w:rsidRDefault="00EC0B2C" w:rsidP="00126F7F">
      <w:pPr>
        <w:spacing w:line="240" w:lineRule="auto"/>
        <w:ind w:left="0" w:firstLine="567"/>
        <w:jc w:val="center"/>
        <w:rPr>
          <w:sz w:val="24"/>
          <w:szCs w:val="24"/>
        </w:rPr>
      </w:pPr>
    </w:p>
    <w:p w:rsidR="009128E4" w:rsidRPr="000A52B0" w:rsidRDefault="00245133" w:rsidP="00126F7F">
      <w:pPr>
        <w:spacing w:line="240" w:lineRule="auto"/>
        <w:ind w:left="0" w:firstLine="567"/>
        <w:jc w:val="center"/>
        <w:rPr>
          <w:sz w:val="24"/>
          <w:szCs w:val="24"/>
        </w:rPr>
      </w:pPr>
      <w:r w:rsidRPr="000A52B0">
        <w:rPr>
          <w:sz w:val="24"/>
          <w:szCs w:val="24"/>
        </w:rPr>
        <w:t>1</w:t>
      </w:r>
      <w:r w:rsidR="00233590" w:rsidRPr="000A52B0">
        <w:rPr>
          <w:sz w:val="24"/>
          <w:szCs w:val="24"/>
        </w:rPr>
        <w:t xml:space="preserve">. Характеристика </w:t>
      </w:r>
      <w:r w:rsidR="009128E4" w:rsidRPr="000A52B0">
        <w:rPr>
          <w:sz w:val="24"/>
          <w:szCs w:val="24"/>
        </w:rPr>
        <w:t>текущего состояния с</w:t>
      </w:r>
      <w:r w:rsidR="00233590" w:rsidRPr="000A52B0">
        <w:rPr>
          <w:sz w:val="24"/>
          <w:szCs w:val="24"/>
        </w:rPr>
        <w:t xml:space="preserve">феры </w:t>
      </w:r>
      <w:r w:rsidR="006B55F5" w:rsidRPr="000A52B0">
        <w:rPr>
          <w:sz w:val="24"/>
          <w:szCs w:val="24"/>
        </w:rPr>
        <w:t>развития жилищного строительства, территориально</w:t>
      </w:r>
      <w:r w:rsidR="006B55F5" w:rsidRPr="000A52B0">
        <w:rPr>
          <w:sz w:val="24"/>
          <w:szCs w:val="24"/>
          <w:lang w:val="ba-RU"/>
        </w:rPr>
        <w:t>го</w:t>
      </w:r>
      <w:r w:rsidR="006B55F5" w:rsidRPr="000A52B0">
        <w:rPr>
          <w:sz w:val="24"/>
          <w:szCs w:val="24"/>
        </w:rPr>
        <w:t xml:space="preserve"> планирования и архитектуры</w:t>
      </w:r>
    </w:p>
    <w:p w:rsidR="00233590" w:rsidRPr="000A52B0" w:rsidRDefault="009128E4" w:rsidP="00126F7F">
      <w:pPr>
        <w:spacing w:line="240" w:lineRule="auto"/>
        <w:ind w:left="0" w:firstLine="567"/>
        <w:jc w:val="center"/>
        <w:rPr>
          <w:sz w:val="24"/>
          <w:szCs w:val="24"/>
        </w:rPr>
      </w:pPr>
      <w:r w:rsidRPr="000A52B0">
        <w:rPr>
          <w:sz w:val="24"/>
          <w:szCs w:val="24"/>
        </w:rPr>
        <w:t>г</w:t>
      </w:r>
      <w:r w:rsidR="00233590" w:rsidRPr="000A52B0">
        <w:rPr>
          <w:sz w:val="24"/>
          <w:szCs w:val="24"/>
        </w:rPr>
        <w:t>ородско</w:t>
      </w:r>
      <w:r w:rsidRPr="000A52B0">
        <w:rPr>
          <w:sz w:val="24"/>
          <w:szCs w:val="24"/>
        </w:rPr>
        <w:t>го</w:t>
      </w:r>
      <w:r w:rsidR="00233590" w:rsidRPr="000A52B0">
        <w:rPr>
          <w:sz w:val="24"/>
          <w:szCs w:val="24"/>
        </w:rPr>
        <w:t xml:space="preserve"> округ</w:t>
      </w:r>
      <w:r w:rsidRPr="000A52B0">
        <w:rPr>
          <w:sz w:val="24"/>
          <w:szCs w:val="24"/>
        </w:rPr>
        <w:t>а</w:t>
      </w:r>
      <w:r w:rsidR="00233590" w:rsidRPr="000A52B0">
        <w:rPr>
          <w:sz w:val="24"/>
          <w:szCs w:val="24"/>
        </w:rPr>
        <w:t xml:space="preserve"> город Октябрьский Республики Башкортостан</w:t>
      </w:r>
    </w:p>
    <w:p w:rsidR="001C515F" w:rsidRPr="000A52B0" w:rsidRDefault="001C515F" w:rsidP="00126F7F">
      <w:pPr>
        <w:spacing w:line="240" w:lineRule="auto"/>
        <w:ind w:firstLine="709"/>
        <w:rPr>
          <w:b/>
          <w:sz w:val="24"/>
          <w:szCs w:val="24"/>
        </w:rPr>
      </w:pPr>
    </w:p>
    <w:p w:rsidR="000472E6" w:rsidRPr="000A52B0" w:rsidRDefault="00233590" w:rsidP="00206DE5">
      <w:pPr>
        <w:pStyle w:val="juscontext"/>
        <w:spacing w:before="0" w:beforeAutospacing="0" w:after="0" w:afterAutospacing="0"/>
        <w:ind w:right="-86" w:firstLine="567"/>
        <w:jc w:val="both"/>
      </w:pPr>
      <w:r w:rsidRPr="000A52B0">
        <w:t>Одной из приоритетных целей развития городского округа</w:t>
      </w:r>
      <w:r w:rsidR="00686E74" w:rsidRPr="000A52B0">
        <w:t xml:space="preserve"> </w:t>
      </w:r>
      <w:r w:rsidRPr="000A52B0">
        <w:t xml:space="preserve">является его устойчивое градостроительное развитие, улучшение качества жизни населения. Жилищное строительство является одним из самых важных аспектов социального развития городского округа город Октябрьский Республики Башкортостан.  </w:t>
      </w:r>
    </w:p>
    <w:p w:rsidR="002A4D2D" w:rsidRPr="000A52B0" w:rsidRDefault="00233590" w:rsidP="002A4D2D">
      <w:pPr>
        <w:pStyle w:val="juscontext"/>
        <w:spacing w:before="0" w:beforeAutospacing="0" w:after="0" w:afterAutospacing="0"/>
        <w:ind w:right="-86" w:firstLine="567"/>
        <w:jc w:val="both"/>
      </w:pPr>
      <w:r w:rsidRPr="000A52B0">
        <w:t>В основу жилищной политики городского округа положены интенсивное развитие территорий под размещение нового жилищного строительства, активная реконструкция и модернизация существующего жилищного фонда для обеспечения комфортной среды проживания на территории сложившейся жилой застройки средствами благоустройства территорий, реконструкции и развития социальной, транспортной и инженерной инфраструктур.</w:t>
      </w:r>
    </w:p>
    <w:p w:rsidR="00987604" w:rsidRPr="000A52B0" w:rsidRDefault="003F443A" w:rsidP="00987604">
      <w:pPr>
        <w:pStyle w:val="juscontext"/>
        <w:spacing w:before="0" w:beforeAutospacing="0" w:after="0" w:afterAutospacing="0"/>
        <w:ind w:right="-86" w:firstLine="567"/>
        <w:jc w:val="both"/>
      </w:pPr>
      <w:r w:rsidRPr="000A52B0">
        <w:t xml:space="preserve">На территории городского округа за счет всех источников финансирования в 2020 году введено в действие 53530,0 кв. метров жилья. Темп роста   в 2020 году составил 97,4% по отношению к 2019 году. На 1000 человек населения построено 471,1 кв. метров жилья. Индивидуальными застройщиками за свой счёт и с помощью кредитов за 2020 год построено и введено в действие 312 домов, общей площадью 30810 кв. метров, </w:t>
      </w:r>
      <w:r w:rsidR="00951565" w:rsidRPr="000A52B0">
        <w:t xml:space="preserve">что составляет </w:t>
      </w:r>
      <w:r w:rsidRPr="000A52B0">
        <w:t>110,4% к 20</w:t>
      </w:r>
      <w:r w:rsidR="00951565" w:rsidRPr="000A52B0">
        <w:t>1</w:t>
      </w:r>
      <w:r w:rsidRPr="000A52B0">
        <w:t>9 году.</w:t>
      </w:r>
    </w:p>
    <w:p w:rsidR="003F443A" w:rsidRPr="000A52B0" w:rsidRDefault="003F443A" w:rsidP="00987604">
      <w:pPr>
        <w:pStyle w:val="juscontext"/>
        <w:spacing w:before="0" w:beforeAutospacing="0" w:after="0" w:afterAutospacing="0"/>
        <w:ind w:right="-86" w:firstLine="567"/>
        <w:jc w:val="both"/>
      </w:pPr>
      <w:r w:rsidRPr="000A52B0">
        <w:t xml:space="preserve">Доля индивидуального жилищного строительства выросла с 50,8% (27898 кв. метров) за 2019 год до 57,6% (30810 кв. метров) за 2020 год от общего объема, введенного в действие жилья в городском округе. </w:t>
      </w:r>
    </w:p>
    <w:p w:rsidR="00C448B1" w:rsidRDefault="003F443A" w:rsidP="003F443A">
      <w:pPr>
        <w:pStyle w:val="juscontext"/>
        <w:spacing w:before="0" w:beforeAutospacing="0" w:after="0" w:afterAutospacing="0"/>
        <w:ind w:right="-86" w:firstLine="567"/>
        <w:jc w:val="both"/>
      </w:pPr>
      <w:r w:rsidRPr="000A52B0">
        <w:t xml:space="preserve">Объем жилья, введенный предприятиями и организациями городского округа в 2020 </w:t>
      </w:r>
      <w:r w:rsidR="00951565" w:rsidRPr="000A52B0">
        <w:t>году снизился по сравнению с 201</w:t>
      </w:r>
      <w:r w:rsidRPr="000A52B0">
        <w:t>9 годом на 16,0% и составил 22</w:t>
      </w:r>
      <w:r w:rsidR="00951565" w:rsidRPr="000A52B0">
        <w:t>720 кв. метров (</w:t>
      </w:r>
      <w:proofErr w:type="spellStart"/>
      <w:r w:rsidR="00951565" w:rsidRPr="000A52B0">
        <w:t>справочно</w:t>
      </w:r>
      <w:proofErr w:type="spellEnd"/>
      <w:r w:rsidR="00951565" w:rsidRPr="000A52B0">
        <w:t>: в 201</w:t>
      </w:r>
      <w:r w:rsidRPr="000A52B0">
        <w:t>9 году – 27059 кв. метров</w:t>
      </w:r>
      <w:r w:rsidR="00A949BD" w:rsidRPr="000A52B0">
        <w:t>.</w:t>
      </w:r>
    </w:p>
    <w:p w:rsidR="00972AA6" w:rsidRDefault="00972AA6" w:rsidP="003F443A">
      <w:pPr>
        <w:pStyle w:val="juscontext"/>
        <w:spacing w:before="0" w:beforeAutospacing="0" w:after="0" w:afterAutospacing="0"/>
        <w:ind w:right="-86" w:firstLine="567"/>
        <w:jc w:val="both"/>
      </w:pPr>
    </w:p>
    <w:p w:rsidR="00972AA6" w:rsidRPr="000A52B0" w:rsidRDefault="00972AA6" w:rsidP="003F443A">
      <w:pPr>
        <w:pStyle w:val="juscontext"/>
        <w:spacing w:before="0" w:beforeAutospacing="0" w:after="0" w:afterAutospacing="0"/>
        <w:ind w:right="-86" w:firstLine="567"/>
        <w:jc w:val="both"/>
      </w:pPr>
    </w:p>
    <w:p w:rsidR="00E00B52" w:rsidRPr="000A52B0" w:rsidRDefault="00206DE5" w:rsidP="00206DE5">
      <w:pPr>
        <w:pStyle w:val="juscontext"/>
        <w:spacing w:before="0" w:beforeAutospacing="0" w:after="0" w:afterAutospacing="0"/>
        <w:ind w:right="-86" w:firstLine="567"/>
        <w:jc w:val="center"/>
      </w:pPr>
      <w:r w:rsidRPr="000A52B0">
        <w:lastRenderedPageBreak/>
        <w:t>Вв</w:t>
      </w:r>
      <w:r w:rsidR="00233590" w:rsidRPr="000A52B0">
        <w:t xml:space="preserve">од жилья в городском округе </w:t>
      </w:r>
    </w:p>
    <w:p w:rsidR="00233590" w:rsidRPr="000A52B0" w:rsidRDefault="00233590" w:rsidP="00206DE5">
      <w:pPr>
        <w:pStyle w:val="juscontext"/>
        <w:spacing w:before="0" w:beforeAutospacing="0" w:after="0" w:afterAutospacing="0"/>
        <w:ind w:right="-86" w:firstLine="567"/>
        <w:jc w:val="center"/>
      </w:pPr>
      <w:r w:rsidRPr="000A52B0">
        <w:t>город Октябрьский Республика Башкортостан</w:t>
      </w:r>
    </w:p>
    <w:p w:rsidR="00035A45" w:rsidRPr="000A52B0" w:rsidRDefault="00035A45" w:rsidP="00126F7F">
      <w:pPr>
        <w:pStyle w:val="21"/>
        <w:keepNext/>
        <w:spacing w:after="0" w:line="240" w:lineRule="auto"/>
        <w:ind w:left="-283"/>
        <w:jc w:val="center"/>
        <w:rPr>
          <w:b/>
          <w:sz w:val="24"/>
          <w:szCs w:val="24"/>
        </w:rPr>
      </w:pPr>
    </w:p>
    <w:tbl>
      <w:tblPr>
        <w:tblW w:w="1023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439"/>
        <w:gridCol w:w="2410"/>
        <w:gridCol w:w="2268"/>
      </w:tblGrid>
      <w:tr w:rsidR="00406102" w:rsidRPr="000A52B0" w:rsidTr="00406102">
        <w:trPr>
          <w:trHeight w:val="919"/>
        </w:trPr>
        <w:tc>
          <w:tcPr>
            <w:tcW w:w="3119" w:type="dxa"/>
            <w:shd w:val="clear" w:color="auto" w:fill="auto"/>
            <w:vAlign w:val="center"/>
          </w:tcPr>
          <w:p w:rsidR="00406102" w:rsidRPr="000A52B0" w:rsidRDefault="00406102" w:rsidP="00126F7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A52B0">
              <w:rPr>
                <w:sz w:val="24"/>
                <w:szCs w:val="24"/>
              </w:rPr>
              <w:t>Показатели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06102" w:rsidRPr="000A52B0" w:rsidRDefault="00406102" w:rsidP="00126F7F">
            <w:pPr>
              <w:spacing w:line="240" w:lineRule="auto"/>
              <w:ind w:left="-108" w:firstLine="142"/>
              <w:jc w:val="center"/>
              <w:rPr>
                <w:sz w:val="24"/>
                <w:szCs w:val="24"/>
              </w:rPr>
            </w:pPr>
            <w:r w:rsidRPr="000A52B0">
              <w:rPr>
                <w:sz w:val="24"/>
                <w:szCs w:val="24"/>
              </w:rPr>
              <w:t>2018 год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6102" w:rsidRPr="000A52B0" w:rsidRDefault="00406102" w:rsidP="00FE41BB">
            <w:pPr>
              <w:spacing w:line="240" w:lineRule="auto"/>
              <w:ind w:left="-108" w:firstLine="283"/>
              <w:jc w:val="center"/>
              <w:rPr>
                <w:sz w:val="24"/>
                <w:szCs w:val="24"/>
              </w:rPr>
            </w:pPr>
            <w:r w:rsidRPr="000A52B0">
              <w:rPr>
                <w:sz w:val="24"/>
                <w:szCs w:val="24"/>
              </w:rPr>
              <w:t>201</w:t>
            </w:r>
            <w:r w:rsidRPr="000A52B0">
              <w:rPr>
                <w:sz w:val="24"/>
                <w:szCs w:val="24"/>
                <w:lang w:val="ba-RU"/>
              </w:rPr>
              <w:t>9</w:t>
            </w:r>
            <w:r w:rsidRPr="000A52B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6102" w:rsidRPr="000A52B0" w:rsidRDefault="00406102" w:rsidP="00FE41BB">
            <w:pPr>
              <w:spacing w:line="240" w:lineRule="auto"/>
              <w:ind w:left="0" w:firstLine="142"/>
              <w:jc w:val="center"/>
              <w:rPr>
                <w:sz w:val="24"/>
                <w:szCs w:val="24"/>
              </w:rPr>
            </w:pPr>
            <w:r w:rsidRPr="000A52B0">
              <w:rPr>
                <w:sz w:val="24"/>
                <w:szCs w:val="24"/>
              </w:rPr>
              <w:t>20</w:t>
            </w:r>
            <w:r w:rsidRPr="000A52B0">
              <w:rPr>
                <w:sz w:val="24"/>
                <w:szCs w:val="24"/>
                <w:lang w:val="ba-RU"/>
              </w:rPr>
              <w:t>20</w:t>
            </w:r>
            <w:r w:rsidRPr="000A52B0">
              <w:rPr>
                <w:sz w:val="24"/>
                <w:szCs w:val="24"/>
              </w:rPr>
              <w:t xml:space="preserve"> год</w:t>
            </w:r>
          </w:p>
        </w:tc>
      </w:tr>
      <w:tr w:rsidR="00406102" w:rsidRPr="000A52B0" w:rsidTr="00406102">
        <w:tc>
          <w:tcPr>
            <w:tcW w:w="3119" w:type="dxa"/>
            <w:shd w:val="clear" w:color="auto" w:fill="auto"/>
          </w:tcPr>
          <w:p w:rsidR="00406102" w:rsidRPr="000A52B0" w:rsidRDefault="00406102" w:rsidP="003F443A">
            <w:pPr>
              <w:spacing w:line="240" w:lineRule="auto"/>
              <w:ind w:left="0" w:firstLine="34"/>
              <w:rPr>
                <w:sz w:val="24"/>
                <w:szCs w:val="24"/>
              </w:rPr>
            </w:pPr>
            <w:r w:rsidRPr="000A52B0">
              <w:rPr>
                <w:sz w:val="24"/>
                <w:szCs w:val="24"/>
              </w:rPr>
              <w:t>Ввод жилья, кв. м</w:t>
            </w:r>
          </w:p>
        </w:tc>
        <w:tc>
          <w:tcPr>
            <w:tcW w:w="2439" w:type="dxa"/>
            <w:shd w:val="clear" w:color="auto" w:fill="auto"/>
          </w:tcPr>
          <w:p w:rsidR="00406102" w:rsidRPr="000A52B0" w:rsidRDefault="00406102" w:rsidP="003F443A">
            <w:pPr>
              <w:spacing w:line="240" w:lineRule="auto"/>
              <w:ind w:left="-108" w:firstLine="142"/>
              <w:jc w:val="center"/>
              <w:rPr>
                <w:sz w:val="24"/>
                <w:szCs w:val="24"/>
              </w:rPr>
            </w:pPr>
            <w:r w:rsidRPr="000A52B0">
              <w:rPr>
                <w:sz w:val="24"/>
                <w:szCs w:val="24"/>
              </w:rPr>
              <w:t>55878,0</w:t>
            </w:r>
          </w:p>
        </w:tc>
        <w:tc>
          <w:tcPr>
            <w:tcW w:w="2410" w:type="dxa"/>
            <w:shd w:val="clear" w:color="auto" w:fill="auto"/>
          </w:tcPr>
          <w:p w:rsidR="00406102" w:rsidRPr="000A52B0" w:rsidRDefault="00406102" w:rsidP="003F443A">
            <w:pPr>
              <w:spacing w:line="240" w:lineRule="auto"/>
              <w:ind w:left="-108" w:firstLine="283"/>
              <w:jc w:val="center"/>
              <w:rPr>
                <w:sz w:val="24"/>
                <w:szCs w:val="24"/>
              </w:rPr>
            </w:pPr>
            <w:r w:rsidRPr="000A52B0">
              <w:rPr>
                <w:sz w:val="24"/>
                <w:szCs w:val="24"/>
              </w:rPr>
              <w:t>54957,0</w:t>
            </w:r>
          </w:p>
        </w:tc>
        <w:tc>
          <w:tcPr>
            <w:tcW w:w="2268" w:type="dxa"/>
            <w:shd w:val="clear" w:color="auto" w:fill="auto"/>
          </w:tcPr>
          <w:p w:rsidR="00406102" w:rsidRPr="000A52B0" w:rsidRDefault="00406102" w:rsidP="003F443A">
            <w:pPr>
              <w:spacing w:line="240" w:lineRule="auto"/>
              <w:ind w:left="0" w:firstLine="142"/>
              <w:jc w:val="center"/>
              <w:rPr>
                <w:sz w:val="24"/>
                <w:szCs w:val="24"/>
              </w:rPr>
            </w:pPr>
            <w:r w:rsidRPr="000A52B0">
              <w:rPr>
                <w:sz w:val="24"/>
                <w:szCs w:val="24"/>
              </w:rPr>
              <w:t>53530,0</w:t>
            </w:r>
          </w:p>
        </w:tc>
      </w:tr>
      <w:tr w:rsidR="00406102" w:rsidRPr="000A52B0" w:rsidTr="00406102">
        <w:tc>
          <w:tcPr>
            <w:tcW w:w="3119" w:type="dxa"/>
            <w:shd w:val="clear" w:color="auto" w:fill="auto"/>
          </w:tcPr>
          <w:p w:rsidR="00406102" w:rsidRPr="000A52B0" w:rsidRDefault="00406102" w:rsidP="003F443A">
            <w:pPr>
              <w:spacing w:line="240" w:lineRule="auto"/>
              <w:ind w:left="0" w:firstLine="34"/>
              <w:rPr>
                <w:sz w:val="24"/>
                <w:szCs w:val="24"/>
              </w:rPr>
            </w:pPr>
            <w:r w:rsidRPr="000A52B0">
              <w:rPr>
                <w:sz w:val="24"/>
                <w:szCs w:val="24"/>
              </w:rPr>
              <w:t>% роста</w:t>
            </w:r>
          </w:p>
        </w:tc>
        <w:tc>
          <w:tcPr>
            <w:tcW w:w="2439" w:type="dxa"/>
            <w:shd w:val="clear" w:color="auto" w:fill="auto"/>
          </w:tcPr>
          <w:p w:rsidR="00406102" w:rsidRPr="000A52B0" w:rsidRDefault="00406102" w:rsidP="003F443A">
            <w:pPr>
              <w:spacing w:line="240" w:lineRule="auto"/>
              <w:ind w:left="-108" w:firstLine="142"/>
              <w:jc w:val="center"/>
              <w:rPr>
                <w:sz w:val="24"/>
                <w:szCs w:val="24"/>
              </w:rPr>
            </w:pPr>
            <w:r w:rsidRPr="000A52B0">
              <w:rPr>
                <w:sz w:val="24"/>
                <w:szCs w:val="24"/>
              </w:rPr>
              <w:t>103,6</w:t>
            </w:r>
          </w:p>
        </w:tc>
        <w:tc>
          <w:tcPr>
            <w:tcW w:w="2410" w:type="dxa"/>
            <w:shd w:val="clear" w:color="auto" w:fill="auto"/>
          </w:tcPr>
          <w:p w:rsidR="00406102" w:rsidRPr="000A52B0" w:rsidRDefault="00406102" w:rsidP="003F443A">
            <w:pPr>
              <w:spacing w:line="240" w:lineRule="auto"/>
              <w:ind w:left="-108" w:firstLine="283"/>
              <w:jc w:val="center"/>
              <w:rPr>
                <w:sz w:val="24"/>
                <w:szCs w:val="24"/>
              </w:rPr>
            </w:pPr>
            <w:r w:rsidRPr="000A52B0">
              <w:rPr>
                <w:sz w:val="24"/>
                <w:szCs w:val="24"/>
              </w:rPr>
              <w:t>98,4</w:t>
            </w:r>
          </w:p>
        </w:tc>
        <w:tc>
          <w:tcPr>
            <w:tcW w:w="2268" w:type="dxa"/>
            <w:shd w:val="clear" w:color="auto" w:fill="auto"/>
          </w:tcPr>
          <w:p w:rsidR="00406102" w:rsidRPr="000A52B0" w:rsidRDefault="00406102" w:rsidP="003F443A">
            <w:pPr>
              <w:spacing w:line="240" w:lineRule="auto"/>
              <w:ind w:left="0" w:firstLine="142"/>
              <w:jc w:val="center"/>
              <w:rPr>
                <w:sz w:val="24"/>
                <w:szCs w:val="24"/>
              </w:rPr>
            </w:pPr>
            <w:r w:rsidRPr="000A52B0">
              <w:rPr>
                <w:sz w:val="24"/>
                <w:szCs w:val="24"/>
              </w:rPr>
              <w:t>97,4</w:t>
            </w:r>
          </w:p>
        </w:tc>
      </w:tr>
      <w:tr w:rsidR="00406102" w:rsidRPr="000A52B0" w:rsidTr="00406102">
        <w:tc>
          <w:tcPr>
            <w:tcW w:w="3119" w:type="dxa"/>
            <w:shd w:val="clear" w:color="auto" w:fill="auto"/>
          </w:tcPr>
          <w:p w:rsidR="00406102" w:rsidRPr="000A52B0" w:rsidRDefault="00406102" w:rsidP="003F443A">
            <w:pPr>
              <w:spacing w:line="240" w:lineRule="auto"/>
              <w:ind w:left="0" w:firstLine="34"/>
              <w:rPr>
                <w:sz w:val="24"/>
                <w:szCs w:val="24"/>
              </w:rPr>
            </w:pPr>
            <w:r w:rsidRPr="000A52B0">
              <w:rPr>
                <w:sz w:val="24"/>
                <w:szCs w:val="24"/>
              </w:rPr>
              <w:t>Индивидуальное жилищное строительство, кв. м</w:t>
            </w:r>
          </w:p>
        </w:tc>
        <w:tc>
          <w:tcPr>
            <w:tcW w:w="2439" w:type="dxa"/>
            <w:shd w:val="clear" w:color="auto" w:fill="auto"/>
          </w:tcPr>
          <w:p w:rsidR="00406102" w:rsidRPr="000A52B0" w:rsidRDefault="00406102" w:rsidP="003F443A">
            <w:pPr>
              <w:spacing w:line="240" w:lineRule="auto"/>
              <w:ind w:left="-108" w:firstLine="142"/>
              <w:jc w:val="center"/>
              <w:rPr>
                <w:sz w:val="24"/>
                <w:szCs w:val="24"/>
              </w:rPr>
            </w:pPr>
            <w:r w:rsidRPr="000A52B0">
              <w:rPr>
                <w:sz w:val="24"/>
                <w:szCs w:val="24"/>
              </w:rPr>
              <w:t>26838,0</w:t>
            </w:r>
          </w:p>
        </w:tc>
        <w:tc>
          <w:tcPr>
            <w:tcW w:w="2410" w:type="dxa"/>
            <w:shd w:val="clear" w:color="auto" w:fill="auto"/>
          </w:tcPr>
          <w:p w:rsidR="00406102" w:rsidRPr="000A52B0" w:rsidRDefault="00406102" w:rsidP="003F443A">
            <w:pPr>
              <w:spacing w:line="240" w:lineRule="auto"/>
              <w:ind w:left="-108" w:firstLine="283"/>
              <w:jc w:val="center"/>
              <w:rPr>
                <w:sz w:val="24"/>
                <w:szCs w:val="24"/>
              </w:rPr>
            </w:pPr>
            <w:r w:rsidRPr="000A52B0">
              <w:rPr>
                <w:sz w:val="24"/>
                <w:szCs w:val="24"/>
              </w:rPr>
              <w:t>27898,0</w:t>
            </w:r>
          </w:p>
        </w:tc>
        <w:tc>
          <w:tcPr>
            <w:tcW w:w="2268" w:type="dxa"/>
            <w:shd w:val="clear" w:color="auto" w:fill="auto"/>
          </w:tcPr>
          <w:p w:rsidR="00406102" w:rsidRPr="000A52B0" w:rsidRDefault="00406102" w:rsidP="003F443A">
            <w:pPr>
              <w:spacing w:line="240" w:lineRule="auto"/>
              <w:ind w:left="0" w:firstLine="142"/>
              <w:jc w:val="center"/>
              <w:rPr>
                <w:sz w:val="24"/>
                <w:szCs w:val="24"/>
              </w:rPr>
            </w:pPr>
            <w:r w:rsidRPr="000A52B0">
              <w:rPr>
                <w:sz w:val="24"/>
                <w:szCs w:val="24"/>
              </w:rPr>
              <w:t>30810,0</w:t>
            </w:r>
          </w:p>
        </w:tc>
      </w:tr>
      <w:tr w:rsidR="00406102" w:rsidRPr="000A52B0" w:rsidTr="00406102">
        <w:trPr>
          <w:trHeight w:val="685"/>
        </w:trPr>
        <w:tc>
          <w:tcPr>
            <w:tcW w:w="3119" w:type="dxa"/>
            <w:shd w:val="clear" w:color="auto" w:fill="auto"/>
          </w:tcPr>
          <w:p w:rsidR="00406102" w:rsidRPr="000A52B0" w:rsidRDefault="00406102" w:rsidP="003F443A">
            <w:pPr>
              <w:spacing w:line="240" w:lineRule="auto"/>
              <w:ind w:left="0" w:firstLine="34"/>
              <w:rPr>
                <w:sz w:val="24"/>
                <w:szCs w:val="24"/>
              </w:rPr>
            </w:pPr>
            <w:r w:rsidRPr="000A52B0">
              <w:rPr>
                <w:sz w:val="24"/>
                <w:szCs w:val="24"/>
              </w:rPr>
              <w:t>Многоквартирное жилищное строительство, кв. м</w:t>
            </w:r>
          </w:p>
        </w:tc>
        <w:tc>
          <w:tcPr>
            <w:tcW w:w="2439" w:type="dxa"/>
            <w:shd w:val="clear" w:color="auto" w:fill="auto"/>
          </w:tcPr>
          <w:p w:rsidR="00406102" w:rsidRPr="000A52B0" w:rsidRDefault="00406102" w:rsidP="003F443A">
            <w:pPr>
              <w:spacing w:line="240" w:lineRule="auto"/>
              <w:ind w:left="-108" w:firstLine="142"/>
              <w:jc w:val="center"/>
              <w:rPr>
                <w:sz w:val="24"/>
                <w:szCs w:val="24"/>
              </w:rPr>
            </w:pPr>
            <w:r w:rsidRPr="000A52B0">
              <w:rPr>
                <w:sz w:val="24"/>
                <w:szCs w:val="24"/>
              </w:rPr>
              <w:t>29040,0</w:t>
            </w:r>
          </w:p>
        </w:tc>
        <w:tc>
          <w:tcPr>
            <w:tcW w:w="2410" w:type="dxa"/>
            <w:shd w:val="clear" w:color="auto" w:fill="auto"/>
          </w:tcPr>
          <w:p w:rsidR="00406102" w:rsidRPr="000A52B0" w:rsidRDefault="00406102" w:rsidP="003F443A">
            <w:pPr>
              <w:spacing w:line="240" w:lineRule="auto"/>
              <w:ind w:left="-108" w:firstLine="283"/>
              <w:jc w:val="center"/>
              <w:rPr>
                <w:sz w:val="24"/>
                <w:szCs w:val="24"/>
              </w:rPr>
            </w:pPr>
            <w:r w:rsidRPr="000A52B0">
              <w:rPr>
                <w:sz w:val="24"/>
                <w:szCs w:val="24"/>
              </w:rPr>
              <w:t>27059,0</w:t>
            </w:r>
          </w:p>
        </w:tc>
        <w:tc>
          <w:tcPr>
            <w:tcW w:w="2268" w:type="dxa"/>
            <w:shd w:val="clear" w:color="auto" w:fill="auto"/>
          </w:tcPr>
          <w:p w:rsidR="00406102" w:rsidRPr="000A52B0" w:rsidRDefault="00406102" w:rsidP="003F443A">
            <w:pPr>
              <w:spacing w:line="240" w:lineRule="auto"/>
              <w:ind w:left="0" w:firstLine="142"/>
              <w:jc w:val="center"/>
              <w:rPr>
                <w:sz w:val="24"/>
                <w:szCs w:val="24"/>
              </w:rPr>
            </w:pPr>
            <w:r w:rsidRPr="000A52B0">
              <w:rPr>
                <w:sz w:val="24"/>
                <w:szCs w:val="24"/>
              </w:rPr>
              <w:t>22720,0</w:t>
            </w:r>
          </w:p>
        </w:tc>
      </w:tr>
    </w:tbl>
    <w:p w:rsidR="007B3D0B" w:rsidRPr="000A52B0" w:rsidRDefault="007B3D0B" w:rsidP="00126F7F">
      <w:pPr>
        <w:pStyle w:val="21"/>
        <w:keepNext/>
        <w:spacing w:after="0" w:line="240" w:lineRule="auto"/>
        <w:ind w:left="0" w:firstLine="567"/>
        <w:rPr>
          <w:sz w:val="24"/>
          <w:szCs w:val="24"/>
        </w:rPr>
      </w:pPr>
    </w:p>
    <w:p w:rsidR="00233590" w:rsidRPr="000A52B0" w:rsidRDefault="00233590" w:rsidP="00206DE5">
      <w:pPr>
        <w:pStyle w:val="21"/>
        <w:keepNext/>
        <w:spacing w:after="0" w:line="240" w:lineRule="auto"/>
        <w:ind w:left="0" w:firstLine="567"/>
        <w:rPr>
          <w:sz w:val="24"/>
          <w:szCs w:val="24"/>
        </w:rPr>
      </w:pPr>
      <w:r w:rsidRPr="000A52B0">
        <w:rPr>
          <w:sz w:val="24"/>
          <w:szCs w:val="24"/>
        </w:rPr>
        <w:t xml:space="preserve">Развитию жилищного строительства способствует </w:t>
      </w:r>
      <w:r w:rsidR="001F774F" w:rsidRPr="000A52B0">
        <w:rPr>
          <w:sz w:val="24"/>
          <w:szCs w:val="24"/>
        </w:rPr>
        <w:t xml:space="preserve">предоставление земельных участков под строительство жилья различного типа застройки – многоквартирного, индивидуального,  блокированного. А также </w:t>
      </w:r>
      <w:r w:rsidRPr="000A52B0">
        <w:rPr>
          <w:sz w:val="24"/>
          <w:szCs w:val="24"/>
        </w:rPr>
        <w:t>выделение земельных участков различным категориям льготников, обеспечение инженерными коммуникациями, строительство которых ведется за счет средств республиканского бюджета.</w:t>
      </w:r>
    </w:p>
    <w:p w:rsidR="00233590" w:rsidRPr="000A52B0" w:rsidRDefault="00233590" w:rsidP="00206DE5">
      <w:pPr>
        <w:spacing w:line="240" w:lineRule="auto"/>
        <w:ind w:left="0" w:firstLine="567"/>
        <w:rPr>
          <w:sz w:val="24"/>
          <w:szCs w:val="24"/>
        </w:rPr>
      </w:pPr>
      <w:r w:rsidRPr="000A52B0">
        <w:rPr>
          <w:sz w:val="24"/>
          <w:szCs w:val="24"/>
        </w:rPr>
        <w:t xml:space="preserve">В </w:t>
      </w:r>
      <w:r w:rsidR="00CA63CB" w:rsidRPr="000A52B0">
        <w:rPr>
          <w:sz w:val="24"/>
          <w:szCs w:val="24"/>
        </w:rPr>
        <w:t>20</w:t>
      </w:r>
      <w:r w:rsidR="00FE41BB" w:rsidRPr="000A52B0">
        <w:rPr>
          <w:sz w:val="24"/>
          <w:szCs w:val="24"/>
          <w:lang w:val="ba-RU"/>
        </w:rPr>
        <w:t>21</w:t>
      </w:r>
      <w:r w:rsidR="00093EAF" w:rsidRPr="000A52B0">
        <w:rPr>
          <w:sz w:val="24"/>
          <w:szCs w:val="24"/>
        </w:rPr>
        <w:t xml:space="preserve"> году в городском округе</w:t>
      </w:r>
      <w:r w:rsidRPr="000A52B0">
        <w:rPr>
          <w:sz w:val="24"/>
          <w:szCs w:val="24"/>
        </w:rPr>
        <w:t xml:space="preserve"> льготным категориям граждан, имеющим право на однократн</w:t>
      </w:r>
      <w:r w:rsidR="00BF0385" w:rsidRPr="000A52B0">
        <w:rPr>
          <w:sz w:val="24"/>
          <w:szCs w:val="24"/>
        </w:rPr>
        <w:t>ое получение земельных участков</w:t>
      </w:r>
      <w:r w:rsidRPr="000A52B0">
        <w:rPr>
          <w:sz w:val="24"/>
          <w:szCs w:val="24"/>
        </w:rPr>
        <w:t xml:space="preserve"> предоставлено </w:t>
      </w:r>
      <w:r w:rsidR="007B0F95" w:rsidRPr="000A52B0">
        <w:rPr>
          <w:sz w:val="24"/>
          <w:szCs w:val="24"/>
        </w:rPr>
        <w:t>445</w:t>
      </w:r>
      <w:r w:rsidRPr="000A52B0">
        <w:rPr>
          <w:sz w:val="24"/>
          <w:szCs w:val="24"/>
        </w:rPr>
        <w:t xml:space="preserve"> земельных участк</w:t>
      </w:r>
      <w:r w:rsidR="001F774F" w:rsidRPr="000A52B0">
        <w:rPr>
          <w:sz w:val="24"/>
          <w:szCs w:val="24"/>
        </w:rPr>
        <w:t>ов</w:t>
      </w:r>
      <w:r w:rsidRPr="000A52B0">
        <w:rPr>
          <w:sz w:val="24"/>
          <w:szCs w:val="24"/>
        </w:rPr>
        <w:t>.</w:t>
      </w:r>
    </w:p>
    <w:p w:rsidR="009E0630" w:rsidRPr="000A52B0" w:rsidRDefault="009E0630" w:rsidP="009E0630">
      <w:pPr>
        <w:spacing w:line="240" w:lineRule="auto"/>
        <w:ind w:left="0" w:firstLine="567"/>
        <w:rPr>
          <w:sz w:val="24"/>
          <w:szCs w:val="24"/>
        </w:rPr>
      </w:pPr>
      <w:r w:rsidRPr="000A52B0">
        <w:rPr>
          <w:sz w:val="24"/>
          <w:szCs w:val="24"/>
        </w:rPr>
        <w:t>На учете в качестве нуждающихся в жилых помещениях в администрации городского округа город Октябрьский Республики Башкортостан состоят 415 сем</w:t>
      </w:r>
      <w:r w:rsidR="003F189E" w:rsidRPr="000A52B0">
        <w:rPr>
          <w:sz w:val="24"/>
          <w:szCs w:val="24"/>
        </w:rPr>
        <w:t>ей</w:t>
      </w:r>
      <w:r w:rsidRPr="000A52B0">
        <w:rPr>
          <w:sz w:val="24"/>
          <w:szCs w:val="24"/>
        </w:rPr>
        <w:t xml:space="preserve"> (граждан)</w:t>
      </w:r>
      <w:r w:rsidR="003F189E" w:rsidRPr="000A52B0">
        <w:rPr>
          <w:sz w:val="24"/>
          <w:szCs w:val="24"/>
        </w:rPr>
        <w:t>,</w:t>
      </w:r>
      <w:r w:rsidRPr="000A52B0">
        <w:rPr>
          <w:sz w:val="24"/>
          <w:szCs w:val="24"/>
        </w:rPr>
        <w:t xml:space="preserve"> </w:t>
      </w:r>
      <w:r w:rsidR="003F189E" w:rsidRPr="000A52B0">
        <w:rPr>
          <w:sz w:val="24"/>
          <w:szCs w:val="24"/>
        </w:rPr>
        <w:t>и</w:t>
      </w:r>
      <w:r w:rsidRPr="000A52B0">
        <w:rPr>
          <w:sz w:val="24"/>
          <w:szCs w:val="24"/>
        </w:rPr>
        <w:t>з них в 2021 году</w:t>
      </w:r>
      <w:r w:rsidR="003F189E" w:rsidRPr="000A52B0">
        <w:rPr>
          <w:sz w:val="24"/>
          <w:szCs w:val="24"/>
        </w:rPr>
        <w:t xml:space="preserve"> </w:t>
      </w:r>
      <w:r w:rsidRPr="000A52B0">
        <w:rPr>
          <w:sz w:val="24"/>
          <w:szCs w:val="24"/>
        </w:rPr>
        <w:t xml:space="preserve"> 2 семьи обеспечены жилыми помещениями по договору социального найма</w:t>
      </w:r>
      <w:r w:rsidR="003F189E" w:rsidRPr="000A52B0">
        <w:rPr>
          <w:sz w:val="24"/>
          <w:szCs w:val="24"/>
        </w:rPr>
        <w:t>.</w:t>
      </w:r>
    </w:p>
    <w:p w:rsidR="00F4104A" w:rsidRPr="000A52B0" w:rsidRDefault="009E0630" w:rsidP="009E0630">
      <w:pPr>
        <w:spacing w:line="240" w:lineRule="auto"/>
        <w:ind w:left="0" w:firstLine="567"/>
        <w:rPr>
          <w:sz w:val="24"/>
          <w:szCs w:val="24"/>
        </w:rPr>
      </w:pPr>
      <w:r w:rsidRPr="000A52B0">
        <w:rPr>
          <w:sz w:val="24"/>
          <w:szCs w:val="24"/>
        </w:rPr>
        <w:t xml:space="preserve"> В соответствии с Порядком предоставления мер социальной поддержки по обеспечению жилыми помещениями ветеранов, инвалидов и семей, имеющих детей-инвалидов, нуждающихся в улучшении жилищных условий, за счет средств федерального бюджета, утвержденным постановлением Правительства Республики Башкортостан от 15 сентября 2011 года № 322, 7 ветеранов боевых действий обеспечены социальной вы</w:t>
      </w:r>
      <w:r w:rsidR="00A949BD" w:rsidRPr="000A52B0">
        <w:rPr>
          <w:sz w:val="24"/>
          <w:szCs w:val="24"/>
        </w:rPr>
        <w:t>платой на сумму более 6 млн. рублей</w:t>
      </w:r>
      <w:r w:rsidRPr="000A52B0">
        <w:rPr>
          <w:sz w:val="24"/>
          <w:szCs w:val="24"/>
        </w:rPr>
        <w:t>, а также 1 вдова участника Великой Отечественной войны получила свидетельство о праве на получение социальной выплаты на общую сумму 1 838  628 руб</w:t>
      </w:r>
      <w:r w:rsidR="00A949BD" w:rsidRPr="000A52B0">
        <w:rPr>
          <w:sz w:val="24"/>
          <w:szCs w:val="24"/>
        </w:rPr>
        <w:t>лей</w:t>
      </w:r>
      <w:r w:rsidRPr="000A52B0">
        <w:rPr>
          <w:sz w:val="24"/>
          <w:szCs w:val="24"/>
        </w:rPr>
        <w:t>.</w:t>
      </w:r>
    </w:p>
    <w:p w:rsidR="00245133" w:rsidRPr="000A52B0" w:rsidRDefault="00233590" w:rsidP="00206DE5">
      <w:pPr>
        <w:spacing w:line="240" w:lineRule="auto"/>
        <w:ind w:left="0" w:firstLine="567"/>
        <w:rPr>
          <w:sz w:val="24"/>
          <w:szCs w:val="24"/>
        </w:rPr>
      </w:pPr>
      <w:r w:rsidRPr="000A52B0">
        <w:rPr>
          <w:sz w:val="24"/>
          <w:szCs w:val="24"/>
        </w:rPr>
        <w:t xml:space="preserve">Муниципальная программа </w:t>
      </w:r>
      <w:r w:rsidR="00F71E4D" w:rsidRPr="000A52B0">
        <w:rPr>
          <w:b/>
          <w:bCs/>
          <w:sz w:val="24"/>
          <w:szCs w:val="24"/>
        </w:rPr>
        <w:t xml:space="preserve">«Развитие жилищного строительства, территориальное планирование и архитектура городского округа город Октябрьский Республики Башкортостан </w:t>
      </w:r>
      <w:r w:rsidRPr="000A52B0">
        <w:rPr>
          <w:bCs/>
          <w:sz w:val="24"/>
          <w:szCs w:val="24"/>
        </w:rPr>
        <w:t>разработана</w:t>
      </w:r>
      <w:r w:rsidRPr="000A52B0">
        <w:rPr>
          <w:sz w:val="24"/>
          <w:szCs w:val="24"/>
        </w:rPr>
        <w:t xml:space="preserve"> с целью формирования условий эффективной реализации комплекса мер, направленных на стимулирование жилищного строительства в городском округе город Октябрьский Республики Башкортостан, обеспечения населения доступным и комфортным жильем, а также и </w:t>
      </w:r>
      <w:r w:rsidR="004F7FD9" w:rsidRPr="000A52B0">
        <w:rPr>
          <w:sz w:val="24"/>
          <w:szCs w:val="24"/>
        </w:rPr>
        <w:t>стандартного жилья</w:t>
      </w:r>
      <w:r w:rsidRPr="000A52B0">
        <w:rPr>
          <w:sz w:val="24"/>
          <w:szCs w:val="24"/>
        </w:rPr>
        <w:t xml:space="preserve">, </w:t>
      </w:r>
      <w:r w:rsidR="00557E3E" w:rsidRPr="000A52B0">
        <w:rPr>
          <w:sz w:val="24"/>
          <w:szCs w:val="24"/>
        </w:rPr>
        <w:t>улучшение жилищных условий граждан, проживающих на территории городского округа, повышение уровня внешнего офор</w:t>
      </w:r>
      <w:r w:rsidR="001F774F" w:rsidRPr="000A52B0">
        <w:rPr>
          <w:sz w:val="24"/>
          <w:szCs w:val="24"/>
        </w:rPr>
        <w:t>мления городского пространства,</w:t>
      </w:r>
      <w:r w:rsidR="00557E3E" w:rsidRPr="000A52B0">
        <w:rPr>
          <w:sz w:val="24"/>
          <w:szCs w:val="24"/>
        </w:rPr>
        <w:t xml:space="preserve"> </w:t>
      </w:r>
      <w:r w:rsidRPr="000A52B0">
        <w:rPr>
          <w:sz w:val="24"/>
          <w:szCs w:val="24"/>
        </w:rPr>
        <w:t xml:space="preserve">достижения социальных и экономических эффектов от реализации Программы. </w:t>
      </w:r>
    </w:p>
    <w:p w:rsidR="00233590" w:rsidRPr="000A52B0" w:rsidRDefault="009128E4" w:rsidP="00206DE5">
      <w:pPr>
        <w:spacing w:line="240" w:lineRule="auto"/>
        <w:ind w:left="0" w:firstLine="567"/>
        <w:rPr>
          <w:sz w:val="24"/>
          <w:szCs w:val="24"/>
        </w:rPr>
      </w:pPr>
      <w:r w:rsidRPr="000A52B0">
        <w:rPr>
          <w:bCs/>
          <w:iCs/>
          <w:sz w:val="24"/>
          <w:szCs w:val="24"/>
        </w:rPr>
        <w:t>Основными направлениями муниципальной программы</w:t>
      </w:r>
      <w:r w:rsidR="00557E3E" w:rsidRPr="000A52B0">
        <w:rPr>
          <w:bCs/>
          <w:iCs/>
          <w:sz w:val="24"/>
          <w:szCs w:val="24"/>
        </w:rPr>
        <w:t xml:space="preserve"> являются</w:t>
      </w:r>
      <w:r w:rsidR="00233590" w:rsidRPr="000A52B0">
        <w:rPr>
          <w:bCs/>
          <w:iCs/>
          <w:sz w:val="24"/>
          <w:szCs w:val="24"/>
        </w:rPr>
        <w:t>:</w:t>
      </w:r>
    </w:p>
    <w:p w:rsidR="00233590" w:rsidRPr="000A52B0" w:rsidRDefault="00233590" w:rsidP="00206DE5">
      <w:pPr>
        <w:spacing w:line="240" w:lineRule="auto"/>
        <w:ind w:left="0" w:firstLine="567"/>
        <w:rPr>
          <w:iCs/>
          <w:sz w:val="24"/>
          <w:szCs w:val="24"/>
        </w:rPr>
      </w:pPr>
      <w:r w:rsidRPr="000A52B0">
        <w:rPr>
          <w:iCs/>
          <w:sz w:val="24"/>
          <w:szCs w:val="24"/>
        </w:rPr>
        <w:t>1.1.</w:t>
      </w:r>
      <w:r w:rsidR="00245133" w:rsidRPr="000A52B0">
        <w:rPr>
          <w:iCs/>
          <w:sz w:val="24"/>
          <w:szCs w:val="24"/>
        </w:rPr>
        <w:t xml:space="preserve"> </w:t>
      </w:r>
      <w:r w:rsidR="00375A12" w:rsidRPr="000A52B0">
        <w:rPr>
          <w:iCs/>
          <w:sz w:val="24"/>
          <w:szCs w:val="24"/>
        </w:rPr>
        <w:t>Т</w:t>
      </w:r>
      <w:r w:rsidRPr="000A52B0">
        <w:rPr>
          <w:iCs/>
          <w:sz w:val="24"/>
          <w:szCs w:val="24"/>
        </w:rPr>
        <w:t>ерриториально</w:t>
      </w:r>
      <w:r w:rsidR="00375A12" w:rsidRPr="000A52B0">
        <w:rPr>
          <w:iCs/>
          <w:sz w:val="24"/>
          <w:szCs w:val="24"/>
        </w:rPr>
        <w:t>е</w:t>
      </w:r>
      <w:r w:rsidRPr="000A52B0">
        <w:rPr>
          <w:iCs/>
          <w:sz w:val="24"/>
          <w:szCs w:val="24"/>
        </w:rPr>
        <w:t xml:space="preserve"> планировани</w:t>
      </w:r>
      <w:r w:rsidR="00375A12" w:rsidRPr="000A52B0">
        <w:rPr>
          <w:iCs/>
          <w:sz w:val="24"/>
          <w:szCs w:val="24"/>
        </w:rPr>
        <w:t>е</w:t>
      </w:r>
      <w:r w:rsidR="00557E3E" w:rsidRPr="000A52B0">
        <w:rPr>
          <w:iCs/>
          <w:sz w:val="24"/>
          <w:szCs w:val="24"/>
        </w:rPr>
        <w:t>.</w:t>
      </w:r>
    </w:p>
    <w:p w:rsidR="00557E3E" w:rsidRPr="000A52B0" w:rsidRDefault="00375A12" w:rsidP="00206DE5">
      <w:pPr>
        <w:spacing w:line="240" w:lineRule="auto"/>
        <w:ind w:left="0" w:firstLine="567"/>
        <w:rPr>
          <w:sz w:val="24"/>
          <w:szCs w:val="24"/>
        </w:rPr>
      </w:pPr>
      <w:r w:rsidRPr="000A52B0">
        <w:rPr>
          <w:sz w:val="24"/>
          <w:szCs w:val="24"/>
        </w:rPr>
        <w:t>Т</w:t>
      </w:r>
      <w:r w:rsidR="00233590" w:rsidRPr="000A52B0">
        <w:rPr>
          <w:sz w:val="24"/>
          <w:szCs w:val="24"/>
        </w:rPr>
        <w:t>ерриториально</w:t>
      </w:r>
      <w:r w:rsidRPr="000A52B0">
        <w:rPr>
          <w:sz w:val="24"/>
          <w:szCs w:val="24"/>
        </w:rPr>
        <w:t>е</w:t>
      </w:r>
      <w:r w:rsidR="00233590" w:rsidRPr="000A52B0">
        <w:rPr>
          <w:sz w:val="24"/>
          <w:szCs w:val="24"/>
        </w:rPr>
        <w:t xml:space="preserve"> планировани</w:t>
      </w:r>
      <w:r w:rsidRPr="000A52B0">
        <w:rPr>
          <w:sz w:val="24"/>
          <w:szCs w:val="24"/>
        </w:rPr>
        <w:t>е</w:t>
      </w:r>
      <w:r w:rsidR="00233590" w:rsidRPr="000A52B0">
        <w:rPr>
          <w:sz w:val="24"/>
          <w:szCs w:val="24"/>
        </w:rPr>
        <w:t xml:space="preserve"> городского округа город Октябрьский Республики Башкортостан </w:t>
      </w:r>
      <w:r w:rsidRPr="000A52B0">
        <w:rPr>
          <w:sz w:val="24"/>
          <w:szCs w:val="24"/>
        </w:rPr>
        <w:t xml:space="preserve">обеспечивается </w:t>
      </w:r>
      <w:r w:rsidR="00233590" w:rsidRPr="000A52B0">
        <w:rPr>
          <w:sz w:val="24"/>
          <w:szCs w:val="24"/>
        </w:rPr>
        <w:t xml:space="preserve"> следующими документами: </w:t>
      </w:r>
    </w:p>
    <w:p w:rsidR="00557E3E" w:rsidRPr="000A52B0" w:rsidRDefault="00375A12" w:rsidP="00206DE5">
      <w:pPr>
        <w:spacing w:line="240" w:lineRule="auto"/>
        <w:ind w:left="0" w:firstLine="567"/>
        <w:rPr>
          <w:sz w:val="24"/>
          <w:szCs w:val="24"/>
        </w:rPr>
      </w:pPr>
      <w:r w:rsidRPr="000A52B0">
        <w:rPr>
          <w:sz w:val="24"/>
          <w:szCs w:val="24"/>
        </w:rPr>
        <w:t>г</w:t>
      </w:r>
      <w:r w:rsidR="00233590" w:rsidRPr="000A52B0">
        <w:rPr>
          <w:sz w:val="24"/>
          <w:szCs w:val="24"/>
        </w:rPr>
        <w:t>енеральны</w:t>
      </w:r>
      <w:r w:rsidRPr="000A52B0">
        <w:rPr>
          <w:sz w:val="24"/>
          <w:szCs w:val="24"/>
        </w:rPr>
        <w:t>й</w:t>
      </w:r>
      <w:r w:rsidR="00233590" w:rsidRPr="000A52B0">
        <w:rPr>
          <w:sz w:val="24"/>
          <w:szCs w:val="24"/>
        </w:rPr>
        <w:t xml:space="preserve"> план города Октябрьский, разработанным проектным институтом «</w:t>
      </w:r>
      <w:proofErr w:type="spellStart"/>
      <w:r w:rsidR="00233590" w:rsidRPr="000A52B0">
        <w:rPr>
          <w:sz w:val="24"/>
          <w:szCs w:val="24"/>
        </w:rPr>
        <w:t>Башкиргражданпроект</w:t>
      </w:r>
      <w:proofErr w:type="spellEnd"/>
      <w:r w:rsidR="00233590" w:rsidRPr="000A52B0">
        <w:rPr>
          <w:sz w:val="24"/>
          <w:szCs w:val="24"/>
        </w:rPr>
        <w:t>», утвержденным решением Совета городского округа город Октябрьский Республики Башкортостан  от 29.01.2013 г. № 145</w:t>
      </w:r>
      <w:r w:rsidR="00557E3E" w:rsidRPr="000A52B0">
        <w:rPr>
          <w:sz w:val="24"/>
          <w:szCs w:val="24"/>
        </w:rPr>
        <w:t xml:space="preserve"> со</w:t>
      </w:r>
      <w:r w:rsidR="00233590" w:rsidRPr="000A52B0">
        <w:rPr>
          <w:sz w:val="24"/>
          <w:szCs w:val="24"/>
        </w:rPr>
        <w:t xml:space="preserve"> срок</w:t>
      </w:r>
      <w:r w:rsidR="00557E3E" w:rsidRPr="000A52B0">
        <w:rPr>
          <w:sz w:val="24"/>
          <w:szCs w:val="24"/>
        </w:rPr>
        <w:t>ом</w:t>
      </w:r>
      <w:r w:rsidR="00233590" w:rsidRPr="000A52B0">
        <w:rPr>
          <w:sz w:val="24"/>
          <w:szCs w:val="24"/>
        </w:rPr>
        <w:t xml:space="preserve"> </w:t>
      </w:r>
      <w:r w:rsidR="00987604" w:rsidRPr="000A52B0">
        <w:rPr>
          <w:sz w:val="24"/>
          <w:szCs w:val="24"/>
        </w:rPr>
        <w:t>реализации генплана - 2030 год;</w:t>
      </w:r>
    </w:p>
    <w:p w:rsidR="00557E3E" w:rsidRPr="000A52B0" w:rsidRDefault="00375A12" w:rsidP="00206DE5">
      <w:pPr>
        <w:spacing w:line="240" w:lineRule="auto"/>
        <w:ind w:left="0" w:firstLine="567"/>
        <w:rPr>
          <w:sz w:val="24"/>
          <w:szCs w:val="24"/>
          <w:lang w:val="ba-RU"/>
        </w:rPr>
      </w:pPr>
      <w:r w:rsidRPr="000A52B0">
        <w:rPr>
          <w:sz w:val="24"/>
          <w:szCs w:val="24"/>
        </w:rPr>
        <w:t>п</w:t>
      </w:r>
      <w:r w:rsidR="00233590" w:rsidRPr="000A52B0">
        <w:rPr>
          <w:sz w:val="24"/>
          <w:szCs w:val="24"/>
        </w:rPr>
        <w:t>равила землепользования и застройки городского округа город Октябрьский Респуб</w:t>
      </w:r>
      <w:r w:rsidR="00F71E4D" w:rsidRPr="000A52B0">
        <w:rPr>
          <w:sz w:val="24"/>
          <w:szCs w:val="24"/>
        </w:rPr>
        <w:t>лики Башкортостан», утверждёнными</w:t>
      </w:r>
      <w:r w:rsidR="00233590" w:rsidRPr="000A52B0">
        <w:rPr>
          <w:sz w:val="24"/>
          <w:szCs w:val="24"/>
        </w:rPr>
        <w:t xml:space="preserve"> решением Совета городского о</w:t>
      </w:r>
      <w:r w:rsidR="00987604" w:rsidRPr="000A52B0">
        <w:rPr>
          <w:sz w:val="24"/>
          <w:szCs w:val="24"/>
        </w:rPr>
        <w:t>круга от 25 мая 2007 года № 199;</w:t>
      </w:r>
    </w:p>
    <w:p w:rsidR="00233590" w:rsidRPr="000A52B0" w:rsidRDefault="00233590" w:rsidP="00206DE5">
      <w:pPr>
        <w:spacing w:line="240" w:lineRule="auto"/>
        <w:ind w:left="0" w:firstLine="567"/>
        <w:rPr>
          <w:sz w:val="24"/>
          <w:szCs w:val="24"/>
        </w:rPr>
      </w:pPr>
      <w:r w:rsidRPr="000A52B0">
        <w:rPr>
          <w:sz w:val="24"/>
          <w:szCs w:val="24"/>
        </w:rPr>
        <w:t>местны</w:t>
      </w:r>
      <w:r w:rsidR="00375A12" w:rsidRPr="000A52B0">
        <w:rPr>
          <w:sz w:val="24"/>
          <w:szCs w:val="24"/>
        </w:rPr>
        <w:t>е</w:t>
      </w:r>
      <w:r w:rsidRPr="000A52B0">
        <w:rPr>
          <w:sz w:val="24"/>
          <w:szCs w:val="24"/>
        </w:rPr>
        <w:t xml:space="preserve"> норматив</w:t>
      </w:r>
      <w:r w:rsidR="00557E3E" w:rsidRPr="000A52B0">
        <w:rPr>
          <w:sz w:val="24"/>
          <w:szCs w:val="24"/>
        </w:rPr>
        <w:t>ы</w:t>
      </w:r>
      <w:r w:rsidRPr="000A52B0">
        <w:rPr>
          <w:sz w:val="24"/>
          <w:szCs w:val="24"/>
        </w:rPr>
        <w:t xml:space="preserve"> градостроительного проектирования</w:t>
      </w:r>
      <w:r w:rsidR="00557E3E" w:rsidRPr="000A52B0">
        <w:rPr>
          <w:sz w:val="24"/>
          <w:szCs w:val="24"/>
        </w:rPr>
        <w:t>, утвержденны</w:t>
      </w:r>
      <w:r w:rsidR="00F71E4D" w:rsidRPr="000A52B0">
        <w:rPr>
          <w:sz w:val="24"/>
          <w:szCs w:val="24"/>
        </w:rPr>
        <w:t>ми</w:t>
      </w:r>
      <w:r w:rsidR="00557E3E" w:rsidRPr="000A52B0">
        <w:rPr>
          <w:sz w:val="24"/>
          <w:szCs w:val="24"/>
        </w:rPr>
        <w:t xml:space="preserve"> решением Совета горо</w:t>
      </w:r>
      <w:r w:rsidR="00375A12" w:rsidRPr="000A52B0">
        <w:rPr>
          <w:sz w:val="24"/>
          <w:szCs w:val="24"/>
        </w:rPr>
        <w:t>дского круга от 23.11.2017 №144;</w:t>
      </w:r>
    </w:p>
    <w:p w:rsidR="00375A12" w:rsidRPr="000A52B0" w:rsidRDefault="00375A12" w:rsidP="00206DE5">
      <w:pPr>
        <w:spacing w:line="240" w:lineRule="auto"/>
        <w:ind w:left="0" w:firstLine="567"/>
        <w:rPr>
          <w:sz w:val="24"/>
          <w:szCs w:val="24"/>
        </w:rPr>
      </w:pPr>
      <w:r w:rsidRPr="000A52B0">
        <w:rPr>
          <w:sz w:val="24"/>
          <w:szCs w:val="24"/>
        </w:rPr>
        <w:t>проектная документация по планировке территории.</w:t>
      </w:r>
    </w:p>
    <w:p w:rsidR="00233590" w:rsidRPr="000A52B0" w:rsidRDefault="00233590" w:rsidP="00206DE5">
      <w:pPr>
        <w:spacing w:line="240" w:lineRule="auto"/>
        <w:ind w:left="0" w:firstLine="567"/>
        <w:rPr>
          <w:sz w:val="24"/>
          <w:szCs w:val="24"/>
        </w:rPr>
      </w:pPr>
      <w:r w:rsidRPr="000A52B0">
        <w:rPr>
          <w:sz w:val="24"/>
          <w:szCs w:val="24"/>
        </w:rPr>
        <w:t xml:space="preserve">В целях подготовки территорий под перспективное жилищное строительство муниципальной </w:t>
      </w:r>
      <w:r w:rsidRPr="000A52B0">
        <w:rPr>
          <w:sz w:val="24"/>
          <w:szCs w:val="24"/>
        </w:rPr>
        <w:lastRenderedPageBreak/>
        <w:t>программой до 202</w:t>
      </w:r>
      <w:r w:rsidR="00F71E4D" w:rsidRPr="000A52B0">
        <w:rPr>
          <w:sz w:val="24"/>
          <w:szCs w:val="24"/>
        </w:rPr>
        <w:t>7</w:t>
      </w:r>
      <w:r w:rsidRPr="000A52B0">
        <w:rPr>
          <w:sz w:val="24"/>
          <w:szCs w:val="24"/>
        </w:rPr>
        <w:t xml:space="preserve"> года</w:t>
      </w:r>
      <w:r w:rsidR="00686E74" w:rsidRPr="000A52B0">
        <w:rPr>
          <w:sz w:val="24"/>
          <w:szCs w:val="24"/>
        </w:rPr>
        <w:t xml:space="preserve"> </w:t>
      </w:r>
      <w:r w:rsidR="00557E3E" w:rsidRPr="000A52B0">
        <w:rPr>
          <w:sz w:val="24"/>
          <w:szCs w:val="24"/>
        </w:rPr>
        <w:t>запланировано р</w:t>
      </w:r>
      <w:r w:rsidRPr="000A52B0">
        <w:rPr>
          <w:sz w:val="24"/>
          <w:szCs w:val="24"/>
        </w:rPr>
        <w:t>азработать проектную документацию по планировке территории по следующим адресным ориентирам:</w:t>
      </w:r>
    </w:p>
    <w:p w:rsidR="00F71E4D" w:rsidRPr="000A52B0" w:rsidRDefault="00F71E4D" w:rsidP="00206DE5">
      <w:pPr>
        <w:spacing w:line="240" w:lineRule="auto"/>
        <w:ind w:left="0" w:firstLine="567"/>
        <w:rPr>
          <w:sz w:val="24"/>
          <w:szCs w:val="24"/>
        </w:rPr>
      </w:pPr>
      <w:r w:rsidRPr="000A52B0">
        <w:rPr>
          <w:sz w:val="24"/>
          <w:szCs w:val="24"/>
        </w:rPr>
        <w:t>территория городского округа город Октябрьский Республики Башкортостан, расположенная южнее ул. Окружная, между нефтяными скважинами № 1811 и № 2119 с целью размещения индивидуального жилищного строительства площадью 34 Га;</w:t>
      </w:r>
    </w:p>
    <w:p w:rsidR="00F71E4D" w:rsidRPr="000A52B0" w:rsidRDefault="00F71E4D" w:rsidP="00F71E4D">
      <w:pPr>
        <w:spacing w:line="240" w:lineRule="auto"/>
        <w:ind w:left="0" w:firstLine="567"/>
        <w:rPr>
          <w:sz w:val="24"/>
          <w:szCs w:val="24"/>
        </w:rPr>
      </w:pPr>
      <w:r w:rsidRPr="000A52B0">
        <w:rPr>
          <w:sz w:val="24"/>
          <w:szCs w:val="24"/>
        </w:rPr>
        <w:t xml:space="preserve">территория </w:t>
      </w:r>
      <w:r w:rsidR="007F0688" w:rsidRPr="000A52B0">
        <w:rPr>
          <w:sz w:val="24"/>
          <w:szCs w:val="24"/>
        </w:rPr>
        <w:t xml:space="preserve">городского округа </w:t>
      </w:r>
      <w:r w:rsidRPr="000A52B0">
        <w:rPr>
          <w:sz w:val="24"/>
          <w:szCs w:val="24"/>
        </w:rPr>
        <w:t xml:space="preserve">на месте снесенных жилых домов №№55-61 по ул. Кувыкина; </w:t>
      </w:r>
    </w:p>
    <w:p w:rsidR="00233590" w:rsidRPr="000A52B0" w:rsidRDefault="00233590" w:rsidP="00206DE5">
      <w:pPr>
        <w:spacing w:line="240" w:lineRule="auto"/>
        <w:ind w:left="0" w:firstLine="567"/>
        <w:rPr>
          <w:sz w:val="24"/>
          <w:szCs w:val="24"/>
        </w:rPr>
      </w:pPr>
      <w:r w:rsidRPr="000A52B0">
        <w:rPr>
          <w:sz w:val="24"/>
          <w:szCs w:val="24"/>
        </w:rPr>
        <w:t>территория вдоль улицы Матросова общей площадью 2,1 га</w:t>
      </w:r>
      <w:r w:rsidR="00686E74" w:rsidRPr="000A52B0">
        <w:rPr>
          <w:sz w:val="24"/>
          <w:szCs w:val="24"/>
        </w:rPr>
        <w:t xml:space="preserve"> </w:t>
      </w:r>
      <w:r w:rsidRPr="000A52B0">
        <w:rPr>
          <w:sz w:val="24"/>
          <w:szCs w:val="24"/>
        </w:rPr>
        <w:t>под сблокированную малоэта</w:t>
      </w:r>
      <w:r w:rsidR="006103BF" w:rsidRPr="000A52B0">
        <w:rPr>
          <w:sz w:val="24"/>
          <w:szCs w:val="24"/>
        </w:rPr>
        <w:t>жную жилую застройку</w:t>
      </w:r>
      <w:r w:rsidR="00F71E4D" w:rsidRPr="000A52B0">
        <w:rPr>
          <w:sz w:val="24"/>
          <w:szCs w:val="24"/>
          <w:lang w:val="ba-RU"/>
        </w:rPr>
        <w:t xml:space="preserve"> (комплексное освоение)</w:t>
      </w:r>
      <w:r w:rsidR="00120171" w:rsidRPr="000A52B0">
        <w:rPr>
          <w:sz w:val="24"/>
          <w:szCs w:val="24"/>
        </w:rPr>
        <w:t>;</w:t>
      </w:r>
    </w:p>
    <w:p w:rsidR="00120171" w:rsidRPr="000A52B0" w:rsidRDefault="00120171" w:rsidP="00206DE5">
      <w:pPr>
        <w:spacing w:line="240" w:lineRule="auto"/>
        <w:ind w:left="0" w:firstLine="567"/>
        <w:rPr>
          <w:sz w:val="24"/>
          <w:szCs w:val="24"/>
          <w:lang w:val="ba-RU"/>
        </w:rPr>
      </w:pPr>
      <w:r w:rsidRPr="000A52B0">
        <w:rPr>
          <w:sz w:val="24"/>
          <w:szCs w:val="24"/>
          <w:lang w:val="ba-RU"/>
        </w:rPr>
        <w:t xml:space="preserve">территория </w:t>
      </w:r>
      <w:r w:rsidR="00AB5798" w:rsidRPr="000A52B0">
        <w:rPr>
          <w:sz w:val="24"/>
          <w:szCs w:val="24"/>
          <w:lang w:val="ba-RU"/>
        </w:rPr>
        <w:t>по ул. Космонавтов, ограниченная улицами Космонавтов, Рябиновая, проездом с ул. Космонавтов под размещение малоэтажных многоквартирных жилых домов до 4 этажей, включая мансардный</w:t>
      </w:r>
      <w:r w:rsidR="00512B81" w:rsidRPr="000A52B0">
        <w:rPr>
          <w:sz w:val="24"/>
          <w:szCs w:val="24"/>
          <w:lang w:val="ba-RU"/>
        </w:rPr>
        <w:t>.</w:t>
      </w:r>
    </w:p>
    <w:p w:rsidR="00233590" w:rsidRPr="000A52B0" w:rsidRDefault="00233590" w:rsidP="00206DE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B0">
        <w:rPr>
          <w:rFonts w:ascii="Times New Roman" w:hAnsi="Times New Roman" w:cs="Times New Roman"/>
          <w:iCs/>
          <w:sz w:val="24"/>
          <w:szCs w:val="24"/>
        </w:rPr>
        <w:t>1.2. Обеспечение жилищного строительства земельными участками</w:t>
      </w:r>
      <w:r w:rsidR="00245133" w:rsidRPr="000A52B0">
        <w:rPr>
          <w:rFonts w:ascii="Times New Roman" w:hAnsi="Times New Roman" w:cs="Times New Roman"/>
          <w:iCs/>
          <w:sz w:val="24"/>
          <w:szCs w:val="24"/>
        </w:rPr>
        <w:t>.</w:t>
      </w:r>
    </w:p>
    <w:p w:rsidR="00233590" w:rsidRPr="000A52B0" w:rsidRDefault="00233590" w:rsidP="00206DE5">
      <w:pPr>
        <w:spacing w:line="240" w:lineRule="auto"/>
        <w:ind w:left="0" w:firstLine="567"/>
        <w:rPr>
          <w:sz w:val="24"/>
          <w:szCs w:val="24"/>
        </w:rPr>
      </w:pPr>
      <w:r w:rsidRPr="000A52B0">
        <w:rPr>
          <w:sz w:val="24"/>
          <w:szCs w:val="24"/>
        </w:rPr>
        <w:t xml:space="preserve">По итогам утвержденной проектной документации по планировке территории </w:t>
      </w:r>
      <w:r w:rsidR="00512B81" w:rsidRPr="000A52B0">
        <w:rPr>
          <w:sz w:val="24"/>
          <w:szCs w:val="24"/>
        </w:rPr>
        <w:t>сформированы земельные участки</w:t>
      </w:r>
      <w:r w:rsidRPr="000A52B0">
        <w:rPr>
          <w:sz w:val="24"/>
          <w:szCs w:val="24"/>
        </w:rPr>
        <w:t xml:space="preserve"> и </w:t>
      </w:r>
      <w:r w:rsidR="00512B81" w:rsidRPr="000A52B0">
        <w:rPr>
          <w:sz w:val="24"/>
          <w:szCs w:val="24"/>
        </w:rPr>
        <w:t xml:space="preserve">готовятся для </w:t>
      </w:r>
      <w:r w:rsidRPr="000A52B0">
        <w:rPr>
          <w:sz w:val="24"/>
          <w:szCs w:val="24"/>
        </w:rPr>
        <w:t>предоставлени</w:t>
      </w:r>
      <w:r w:rsidR="00512B81" w:rsidRPr="000A52B0">
        <w:rPr>
          <w:sz w:val="24"/>
          <w:szCs w:val="24"/>
        </w:rPr>
        <w:t>я</w:t>
      </w:r>
      <w:r w:rsidRPr="000A52B0">
        <w:rPr>
          <w:sz w:val="24"/>
          <w:szCs w:val="24"/>
        </w:rPr>
        <w:t xml:space="preserve"> в соответствии с Земельным кодексом РФ.</w:t>
      </w:r>
    </w:p>
    <w:p w:rsidR="00233590" w:rsidRPr="000A52B0" w:rsidRDefault="00233590" w:rsidP="00206DE5">
      <w:pPr>
        <w:spacing w:line="240" w:lineRule="auto"/>
        <w:ind w:left="0" w:firstLine="567"/>
        <w:rPr>
          <w:b/>
          <w:sz w:val="24"/>
          <w:szCs w:val="24"/>
        </w:rPr>
      </w:pPr>
      <w:r w:rsidRPr="000A52B0">
        <w:rPr>
          <w:b/>
          <w:sz w:val="24"/>
          <w:szCs w:val="24"/>
        </w:rPr>
        <w:t>Микрорайон 33:</w:t>
      </w:r>
    </w:p>
    <w:p w:rsidR="00B07DCA" w:rsidRPr="000A52B0" w:rsidRDefault="00233590" w:rsidP="00CA63CB">
      <w:pPr>
        <w:spacing w:line="240" w:lineRule="auto"/>
        <w:ind w:left="0" w:firstLine="567"/>
        <w:rPr>
          <w:sz w:val="24"/>
          <w:szCs w:val="24"/>
        </w:rPr>
      </w:pPr>
      <w:r w:rsidRPr="000A52B0">
        <w:rPr>
          <w:sz w:val="24"/>
          <w:szCs w:val="24"/>
        </w:rPr>
        <w:t>Микрорайон расположен в ю</w:t>
      </w:r>
      <w:r w:rsidR="0061184A" w:rsidRPr="000A52B0">
        <w:rPr>
          <w:sz w:val="24"/>
          <w:szCs w:val="24"/>
        </w:rPr>
        <w:t>го-восточной</w:t>
      </w:r>
      <w:r w:rsidRPr="000A52B0">
        <w:rPr>
          <w:sz w:val="24"/>
          <w:szCs w:val="24"/>
        </w:rPr>
        <w:t xml:space="preserve"> части города, площадью 39,1 га, с предполагаемым вводом жилья 170000 кв. метров. Генпланом пред</w:t>
      </w:r>
      <w:r w:rsidR="0061184A" w:rsidRPr="000A52B0">
        <w:rPr>
          <w:sz w:val="24"/>
          <w:szCs w:val="24"/>
        </w:rPr>
        <w:t>усматривается застраивать</w:t>
      </w:r>
      <w:r w:rsidRPr="000A52B0">
        <w:rPr>
          <w:sz w:val="24"/>
          <w:szCs w:val="24"/>
        </w:rPr>
        <w:t xml:space="preserve"> 9-ти этажными жилыми домами</w:t>
      </w:r>
      <w:r w:rsidR="00AB5798" w:rsidRPr="000A52B0">
        <w:rPr>
          <w:sz w:val="24"/>
          <w:szCs w:val="24"/>
          <w:lang w:val="ba-RU"/>
        </w:rPr>
        <w:t xml:space="preserve"> и домами индивидуальной жилой застройки</w:t>
      </w:r>
      <w:r w:rsidRPr="000A52B0">
        <w:rPr>
          <w:sz w:val="24"/>
          <w:szCs w:val="24"/>
        </w:rPr>
        <w:t>.</w:t>
      </w:r>
      <w:r w:rsidR="00CA63CB" w:rsidRPr="000A52B0">
        <w:rPr>
          <w:sz w:val="24"/>
          <w:szCs w:val="24"/>
        </w:rPr>
        <w:t xml:space="preserve"> </w:t>
      </w:r>
    </w:p>
    <w:p w:rsidR="00233590" w:rsidRPr="000A52B0" w:rsidRDefault="00233590" w:rsidP="00206DE5">
      <w:pPr>
        <w:spacing w:line="240" w:lineRule="auto"/>
        <w:ind w:left="0" w:firstLine="567"/>
        <w:rPr>
          <w:sz w:val="24"/>
          <w:szCs w:val="24"/>
        </w:rPr>
      </w:pPr>
      <w:r w:rsidRPr="000A52B0">
        <w:rPr>
          <w:b/>
          <w:sz w:val="24"/>
          <w:szCs w:val="24"/>
        </w:rPr>
        <w:t>Микрорайон 38</w:t>
      </w:r>
      <w:r w:rsidRPr="000A52B0">
        <w:rPr>
          <w:sz w:val="24"/>
          <w:szCs w:val="24"/>
        </w:rPr>
        <w:t>:</w:t>
      </w:r>
    </w:p>
    <w:p w:rsidR="00654830" w:rsidRPr="000A52B0" w:rsidRDefault="00233590" w:rsidP="00AB5798">
      <w:pPr>
        <w:spacing w:line="240" w:lineRule="auto"/>
        <w:ind w:left="0" w:firstLine="567"/>
        <w:rPr>
          <w:sz w:val="24"/>
          <w:szCs w:val="24"/>
        </w:rPr>
      </w:pPr>
      <w:r w:rsidRPr="000A52B0">
        <w:rPr>
          <w:sz w:val="24"/>
          <w:szCs w:val="24"/>
        </w:rPr>
        <w:t>Микрорайон расположен в восточной</w:t>
      </w:r>
      <w:r w:rsidR="00AB5798" w:rsidRPr="000A52B0">
        <w:rPr>
          <w:sz w:val="24"/>
          <w:szCs w:val="24"/>
        </w:rPr>
        <w:t xml:space="preserve"> части города на въезде в город</w:t>
      </w:r>
      <w:r w:rsidRPr="000A52B0">
        <w:rPr>
          <w:sz w:val="24"/>
          <w:szCs w:val="24"/>
        </w:rPr>
        <w:t xml:space="preserve"> площадью 26,5</w:t>
      </w:r>
      <w:r w:rsidR="00654830" w:rsidRPr="000A52B0">
        <w:rPr>
          <w:sz w:val="24"/>
          <w:szCs w:val="24"/>
        </w:rPr>
        <w:t xml:space="preserve"> </w:t>
      </w:r>
      <w:r w:rsidRPr="000A52B0">
        <w:rPr>
          <w:sz w:val="24"/>
          <w:szCs w:val="24"/>
        </w:rPr>
        <w:t>га. Согласно разработанной проектной документации микро</w:t>
      </w:r>
      <w:r w:rsidR="00332CFE" w:rsidRPr="000A52B0">
        <w:rPr>
          <w:sz w:val="24"/>
          <w:szCs w:val="24"/>
        </w:rPr>
        <w:t xml:space="preserve">район предлагается застраивать </w:t>
      </w:r>
      <w:r w:rsidR="00512B81" w:rsidRPr="000A52B0">
        <w:rPr>
          <w:sz w:val="24"/>
          <w:szCs w:val="24"/>
        </w:rPr>
        <w:t xml:space="preserve">многоквартирными </w:t>
      </w:r>
      <w:r w:rsidRPr="000A52B0">
        <w:rPr>
          <w:sz w:val="24"/>
          <w:szCs w:val="24"/>
        </w:rPr>
        <w:t xml:space="preserve">жилыми домами с общей площадью вводимого жилья 200 000 кв. метров. </w:t>
      </w:r>
      <w:r w:rsidR="00AB5798" w:rsidRPr="000A52B0">
        <w:rPr>
          <w:sz w:val="24"/>
          <w:szCs w:val="24"/>
        </w:rPr>
        <w:t>По состоянию на 2021 год микрорайон интенсивно застраивается. Введен</w:t>
      </w:r>
      <w:r w:rsidR="00332CFE" w:rsidRPr="000A52B0">
        <w:rPr>
          <w:sz w:val="24"/>
          <w:szCs w:val="24"/>
        </w:rPr>
        <w:t>о 9 многоквартирных жилых домов, планируется строительство еще 9 домов площадью 93 216 кв.м.</w:t>
      </w:r>
    </w:p>
    <w:p w:rsidR="007056E5" w:rsidRPr="000A52B0" w:rsidRDefault="007056E5" w:rsidP="00AB5798">
      <w:pPr>
        <w:spacing w:line="240" w:lineRule="auto"/>
        <w:ind w:left="0" w:firstLine="567"/>
        <w:rPr>
          <w:b/>
          <w:sz w:val="24"/>
          <w:szCs w:val="24"/>
        </w:rPr>
      </w:pPr>
      <w:r w:rsidRPr="000A52B0">
        <w:rPr>
          <w:b/>
          <w:sz w:val="24"/>
          <w:szCs w:val="24"/>
        </w:rPr>
        <w:t xml:space="preserve">Микрорайон Южный: </w:t>
      </w:r>
    </w:p>
    <w:p w:rsidR="007056E5" w:rsidRPr="000A52B0" w:rsidRDefault="007056E5" w:rsidP="007056E5">
      <w:pPr>
        <w:spacing w:line="240" w:lineRule="auto"/>
        <w:ind w:left="0" w:firstLine="567"/>
        <w:rPr>
          <w:sz w:val="24"/>
          <w:szCs w:val="24"/>
        </w:rPr>
      </w:pPr>
      <w:r w:rsidRPr="000A52B0">
        <w:rPr>
          <w:sz w:val="24"/>
          <w:szCs w:val="24"/>
        </w:rPr>
        <w:t>Микрорайон индивидуальной жилой застройки, расположен в южной части города. Разработан в соответствии с проектной документации по планировке территории городского округа город Октябрьский Республики Башкортостан южнее трассы М-5 на 1283 км под размещение многоквартирной малоэтажной и индивидуальной жилой застройки</w:t>
      </w:r>
      <w:r w:rsidR="00560D48" w:rsidRPr="000A52B0">
        <w:rPr>
          <w:sz w:val="24"/>
          <w:szCs w:val="24"/>
        </w:rPr>
        <w:t xml:space="preserve">, утвержденной постановлением администрации городского округа </w:t>
      </w:r>
      <w:r w:rsidR="00633425" w:rsidRPr="000A52B0">
        <w:rPr>
          <w:sz w:val="24"/>
          <w:szCs w:val="24"/>
        </w:rPr>
        <w:t>от 21.02.2017 №777</w:t>
      </w:r>
      <w:r w:rsidR="00560D48" w:rsidRPr="000A52B0">
        <w:rPr>
          <w:sz w:val="24"/>
          <w:szCs w:val="24"/>
        </w:rPr>
        <w:t>. Поставлено на кадастровый учет 433 участка, предоставлены льготным категориям граждан.</w:t>
      </w:r>
    </w:p>
    <w:p w:rsidR="00633425" w:rsidRPr="000A52B0" w:rsidRDefault="007056E5" w:rsidP="00AB5798">
      <w:pPr>
        <w:spacing w:line="240" w:lineRule="auto"/>
        <w:ind w:left="0" w:firstLine="567"/>
        <w:rPr>
          <w:sz w:val="24"/>
          <w:szCs w:val="24"/>
        </w:rPr>
      </w:pPr>
      <w:r w:rsidRPr="000A52B0">
        <w:rPr>
          <w:b/>
          <w:sz w:val="24"/>
          <w:szCs w:val="24"/>
        </w:rPr>
        <w:t>Микрорайон Приозерный</w:t>
      </w:r>
      <w:r w:rsidR="00633425" w:rsidRPr="000A52B0">
        <w:rPr>
          <w:b/>
          <w:sz w:val="24"/>
          <w:szCs w:val="24"/>
        </w:rPr>
        <w:t>:</w:t>
      </w:r>
      <w:r w:rsidR="00633425" w:rsidRPr="000A52B0">
        <w:rPr>
          <w:sz w:val="24"/>
          <w:szCs w:val="24"/>
        </w:rPr>
        <w:t xml:space="preserve"> </w:t>
      </w:r>
    </w:p>
    <w:p w:rsidR="007056E5" w:rsidRPr="000A52B0" w:rsidRDefault="00633425" w:rsidP="00AB5798">
      <w:pPr>
        <w:spacing w:line="240" w:lineRule="auto"/>
        <w:ind w:left="0" w:firstLine="567"/>
        <w:rPr>
          <w:sz w:val="24"/>
          <w:szCs w:val="24"/>
        </w:rPr>
      </w:pPr>
      <w:r w:rsidRPr="000A52B0">
        <w:rPr>
          <w:sz w:val="24"/>
          <w:szCs w:val="24"/>
        </w:rPr>
        <w:t xml:space="preserve">Микрорайон индивидуальной жилой застройки, расположен в южной части города. Разработан в соответствии с проектной документацией по проекту планировки и проекту межевания территории микрорайона Юго-Западный городского округа город Октябрьский Республики Башкортостан под размещение индивидуальной жилой застройки, утвержденной постановлением администрации городского округа от 28.01.2020 №210. Поставлено </w:t>
      </w:r>
      <w:r w:rsidR="007F0688" w:rsidRPr="000A52B0">
        <w:rPr>
          <w:sz w:val="24"/>
          <w:szCs w:val="24"/>
        </w:rPr>
        <w:t>на кадастровый учет 817 участков для</w:t>
      </w:r>
      <w:r w:rsidRPr="000A52B0">
        <w:rPr>
          <w:sz w:val="24"/>
          <w:szCs w:val="24"/>
        </w:rPr>
        <w:t xml:space="preserve"> предоставлен</w:t>
      </w:r>
      <w:r w:rsidR="007F0688" w:rsidRPr="000A52B0">
        <w:rPr>
          <w:sz w:val="24"/>
          <w:szCs w:val="24"/>
        </w:rPr>
        <w:t>ия</w:t>
      </w:r>
      <w:r w:rsidRPr="000A52B0">
        <w:rPr>
          <w:sz w:val="24"/>
          <w:szCs w:val="24"/>
        </w:rPr>
        <w:t xml:space="preserve"> льготным категориям граждан.</w:t>
      </w:r>
    </w:p>
    <w:p w:rsidR="006F762A" w:rsidRPr="000A52B0" w:rsidRDefault="00233590" w:rsidP="006F762A">
      <w:pPr>
        <w:spacing w:line="240" w:lineRule="auto"/>
        <w:ind w:left="0" w:firstLine="567"/>
        <w:rPr>
          <w:iCs/>
          <w:sz w:val="24"/>
          <w:szCs w:val="24"/>
        </w:rPr>
      </w:pPr>
      <w:r w:rsidRPr="000A52B0">
        <w:rPr>
          <w:iCs/>
          <w:sz w:val="24"/>
          <w:szCs w:val="24"/>
        </w:rPr>
        <w:t>1.</w:t>
      </w:r>
      <w:r w:rsidR="00794CCE" w:rsidRPr="000A52B0">
        <w:rPr>
          <w:iCs/>
          <w:sz w:val="24"/>
          <w:szCs w:val="24"/>
        </w:rPr>
        <w:t>3</w:t>
      </w:r>
      <w:r w:rsidRPr="000A52B0">
        <w:rPr>
          <w:iCs/>
          <w:sz w:val="24"/>
          <w:szCs w:val="24"/>
        </w:rPr>
        <w:t>.</w:t>
      </w:r>
      <w:r w:rsidR="00245133" w:rsidRPr="000A52B0">
        <w:rPr>
          <w:iCs/>
          <w:sz w:val="24"/>
          <w:szCs w:val="24"/>
        </w:rPr>
        <w:t xml:space="preserve"> </w:t>
      </w:r>
      <w:r w:rsidR="00C97D7E" w:rsidRPr="000A52B0">
        <w:rPr>
          <w:iCs/>
          <w:sz w:val="24"/>
          <w:szCs w:val="24"/>
        </w:rPr>
        <w:t>О</w:t>
      </w:r>
      <w:r w:rsidR="006F762A" w:rsidRPr="000A52B0">
        <w:rPr>
          <w:iCs/>
          <w:sz w:val="24"/>
          <w:szCs w:val="24"/>
        </w:rPr>
        <w:t>беспечение земельны</w:t>
      </w:r>
      <w:r w:rsidR="00C97D7E" w:rsidRPr="000A52B0">
        <w:rPr>
          <w:iCs/>
          <w:sz w:val="24"/>
          <w:szCs w:val="24"/>
        </w:rPr>
        <w:t>ми</w:t>
      </w:r>
      <w:r w:rsidR="006F762A" w:rsidRPr="000A52B0">
        <w:rPr>
          <w:iCs/>
          <w:sz w:val="24"/>
          <w:szCs w:val="24"/>
        </w:rPr>
        <w:t xml:space="preserve"> участк</w:t>
      </w:r>
      <w:r w:rsidR="00C97D7E" w:rsidRPr="000A52B0">
        <w:rPr>
          <w:iCs/>
          <w:sz w:val="24"/>
          <w:szCs w:val="24"/>
        </w:rPr>
        <w:t xml:space="preserve">ами </w:t>
      </w:r>
      <w:r w:rsidR="006F762A" w:rsidRPr="000A52B0">
        <w:rPr>
          <w:iCs/>
          <w:sz w:val="24"/>
          <w:szCs w:val="24"/>
        </w:rPr>
        <w:t>льготны</w:t>
      </w:r>
      <w:r w:rsidR="00C97D7E" w:rsidRPr="000A52B0">
        <w:rPr>
          <w:iCs/>
          <w:sz w:val="24"/>
          <w:szCs w:val="24"/>
        </w:rPr>
        <w:t>х</w:t>
      </w:r>
      <w:r w:rsidR="006F762A" w:rsidRPr="000A52B0">
        <w:rPr>
          <w:iCs/>
          <w:sz w:val="24"/>
          <w:szCs w:val="24"/>
        </w:rPr>
        <w:t xml:space="preserve"> категори</w:t>
      </w:r>
      <w:r w:rsidR="00C97D7E" w:rsidRPr="000A52B0">
        <w:rPr>
          <w:iCs/>
          <w:sz w:val="24"/>
          <w:szCs w:val="24"/>
        </w:rPr>
        <w:t>й</w:t>
      </w:r>
      <w:r w:rsidR="006F762A" w:rsidRPr="000A52B0">
        <w:rPr>
          <w:iCs/>
          <w:sz w:val="24"/>
          <w:szCs w:val="24"/>
        </w:rPr>
        <w:t xml:space="preserve"> граждан</w:t>
      </w:r>
      <w:r w:rsidR="00C97D7E" w:rsidRPr="000A52B0">
        <w:rPr>
          <w:iCs/>
          <w:sz w:val="24"/>
          <w:szCs w:val="24"/>
        </w:rPr>
        <w:t>.</w:t>
      </w:r>
      <w:r w:rsidR="006F762A" w:rsidRPr="000A52B0">
        <w:rPr>
          <w:iCs/>
          <w:sz w:val="24"/>
          <w:szCs w:val="24"/>
        </w:rPr>
        <w:t xml:space="preserve"> </w:t>
      </w:r>
    </w:p>
    <w:p w:rsidR="00C07D94" w:rsidRPr="000A52B0" w:rsidRDefault="00245133" w:rsidP="00C07D94">
      <w:pPr>
        <w:spacing w:line="240" w:lineRule="auto"/>
        <w:ind w:left="0" w:firstLine="567"/>
        <w:rPr>
          <w:iCs/>
          <w:sz w:val="24"/>
          <w:szCs w:val="24"/>
        </w:rPr>
      </w:pPr>
      <w:r w:rsidRPr="000A52B0">
        <w:rPr>
          <w:iCs/>
          <w:sz w:val="24"/>
          <w:szCs w:val="24"/>
        </w:rPr>
        <w:t>1.</w:t>
      </w:r>
      <w:r w:rsidR="00794CCE" w:rsidRPr="000A52B0">
        <w:rPr>
          <w:iCs/>
          <w:sz w:val="24"/>
          <w:szCs w:val="24"/>
        </w:rPr>
        <w:t>4</w:t>
      </w:r>
      <w:r w:rsidR="00233590" w:rsidRPr="000A52B0">
        <w:rPr>
          <w:iCs/>
          <w:sz w:val="24"/>
          <w:szCs w:val="24"/>
        </w:rPr>
        <w:t>.</w:t>
      </w:r>
      <w:r w:rsidRPr="000A52B0">
        <w:rPr>
          <w:iCs/>
          <w:sz w:val="24"/>
          <w:szCs w:val="24"/>
        </w:rPr>
        <w:t xml:space="preserve"> </w:t>
      </w:r>
      <w:r w:rsidR="00C07D94" w:rsidRPr="000A52B0">
        <w:rPr>
          <w:iCs/>
          <w:sz w:val="24"/>
          <w:szCs w:val="24"/>
        </w:rPr>
        <w:t xml:space="preserve">Предупреждение и ликвидация случаев нарушений требований к установке и эксплуатации рекламных конструкций на территории городского округа город Октябрьский Республики Башкортостан </w:t>
      </w:r>
    </w:p>
    <w:p w:rsidR="00233590" w:rsidRPr="000A52B0" w:rsidRDefault="00794CCE" w:rsidP="00C07D94">
      <w:pPr>
        <w:spacing w:line="240" w:lineRule="auto"/>
        <w:ind w:left="0" w:firstLine="567"/>
        <w:rPr>
          <w:iCs/>
          <w:sz w:val="24"/>
          <w:szCs w:val="24"/>
        </w:rPr>
      </w:pPr>
      <w:r w:rsidRPr="000A52B0">
        <w:rPr>
          <w:iCs/>
          <w:sz w:val="24"/>
          <w:szCs w:val="24"/>
        </w:rPr>
        <w:t>1.5</w:t>
      </w:r>
      <w:r w:rsidR="00233590" w:rsidRPr="000A52B0">
        <w:rPr>
          <w:iCs/>
          <w:sz w:val="24"/>
          <w:szCs w:val="24"/>
        </w:rPr>
        <w:t>. Мероприятия по информационному обеспечению реализации Программы.</w:t>
      </w:r>
    </w:p>
    <w:p w:rsidR="00233590" w:rsidRPr="000A52B0" w:rsidRDefault="00233590" w:rsidP="00206DE5">
      <w:pPr>
        <w:spacing w:line="240" w:lineRule="auto"/>
        <w:ind w:left="0" w:firstLine="567"/>
        <w:rPr>
          <w:sz w:val="24"/>
          <w:szCs w:val="24"/>
        </w:rPr>
      </w:pPr>
      <w:r w:rsidRPr="000A52B0">
        <w:rPr>
          <w:sz w:val="24"/>
          <w:szCs w:val="24"/>
        </w:rPr>
        <w:t>Основными мероприятиями по информационному обеспечению реализации Программы являются:</w:t>
      </w:r>
    </w:p>
    <w:p w:rsidR="00233590" w:rsidRPr="000A52B0" w:rsidRDefault="00233590" w:rsidP="00206DE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B0">
        <w:rPr>
          <w:rFonts w:ascii="Times New Roman" w:hAnsi="Times New Roman" w:cs="Times New Roman"/>
          <w:sz w:val="24"/>
          <w:szCs w:val="24"/>
        </w:rPr>
        <w:t>освещение в газете «Октябрьский нефтяник» и на официальном сайте администрации городского округа город Октябрьский Республики Башкортостан информации основной концепции Программы и хода ее реализации;</w:t>
      </w:r>
    </w:p>
    <w:p w:rsidR="00233590" w:rsidRPr="000A52B0" w:rsidRDefault="00233590" w:rsidP="00206DE5">
      <w:pPr>
        <w:spacing w:line="240" w:lineRule="auto"/>
        <w:ind w:left="0" w:firstLine="567"/>
        <w:rPr>
          <w:sz w:val="24"/>
          <w:szCs w:val="24"/>
        </w:rPr>
      </w:pPr>
      <w:r w:rsidRPr="000A52B0">
        <w:rPr>
          <w:sz w:val="24"/>
          <w:szCs w:val="24"/>
        </w:rPr>
        <w:t>пропаганда привлекательности малоэтажного жилья для граждан.</w:t>
      </w:r>
    </w:p>
    <w:p w:rsidR="007B3D0B" w:rsidRPr="000A52B0" w:rsidRDefault="007B3D0B" w:rsidP="00206DE5">
      <w:pPr>
        <w:spacing w:line="240" w:lineRule="auto"/>
        <w:ind w:left="0" w:firstLine="567"/>
        <w:rPr>
          <w:sz w:val="24"/>
          <w:szCs w:val="24"/>
        </w:rPr>
      </w:pPr>
    </w:p>
    <w:p w:rsidR="00233590" w:rsidRPr="000A52B0" w:rsidRDefault="00245133" w:rsidP="00206DE5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52B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32223" w:rsidRPr="000A52B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A52B0">
        <w:rPr>
          <w:rFonts w:ascii="Times New Roman" w:hAnsi="Times New Roman" w:cs="Times New Roman"/>
          <w:color w:val="000000"/>
          <w:sz w:val="24"/>
          <w:szCs w:val="24"/>
        </w:rPr>
        <w:t>Цели и задачи муниципальной программы</w:t>
      </w:r>
    </w:p>
    <w:p w:rsidR="00C448B1" w:rsidRPr="000A52B0" w:rsidRDefault="00C448B1" w:rsidP="00206DE5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25371" w:rsidRPr="000A52B0" w:rsidRDefault="00233590" w:rsidP="00206DE5">
      <w:pPr>
        <w:spacing w:line="240" w:lineRule="auto"/>
        <w:ind w:left="0" w:firstLine="567"/>
        <w:rPr>
          <w:b/>
          <w:bCs/>
          <w:color w:val="000000"/>
          <w:sz w:val="24"/>
          <w:szCs w:val="24"/>
          <w:lang w:eastAsia="en-US"/>
        </w:rPr>
      </w:pPr>
      <w:r w:rsidRPr="000A52B0">
        <w:rPr>
          <w:sz w:val="24"/>
          <w:szCs w:val="24"/>
        </w:rPr>
        <w:lastRenderedPageBreak/>
        <w:t>Основн</w:t>
      </w:r>
      <w:r w:rsidR="00925371" w:rsidRPr="000A52B0">
        <w:rPr>
          <w:sz w:val="24"/>
          <w:szCs w:val="24"/>
        </w:rPr>
        <w:t>ыми целями</w:t>
      </w:r>
      <w:r w:rsidRPr="000A52B0">
        <w:rPr>
          <w:sz w:val="24"/>
          <w:szCs w:val="24"/>
        </w:rPr>
        <w:t xml:space="preserve"> Программы является</w:t>
      </w:r>
      <w:r w:rsidR="00925371" w:rsidRPr="000A52B0">
        <w:rPr>
          <w:sz w:val="24"/>
          <w:szCs w:val="24"/>
        </w:rPr>
        <w:t>:</w:t>
      </w:r>
      <w:r w:rsidRPr="000A52B0">
        <w:rPr>
          <w:b/>
          <w:bCs/>
          <w:color w:val="000000"/>
          <w:sz w:val="24"/>
          <w:szCs w:val="24"/>
          <w:lang w:eastAsia="en-US"/>
        </w:rPr>
        <w:t xml:space="preserve"> </w:t>
      </w:r>
    </w:p>
    <w:p w:rsidR="00AD7765" w:rsidRPr="000A52B0" w:rsidRDefault="00233590" w:rsidP="00206DE5">
      <w:pPr>
        <w:spacing w:line="240" w:lineRule="auto"/>
        <w:ind w:left="0" w:firstLine="567"/>
        <w:rPr>
          <w:bCs/>
          <w:color w:val="000000"/>
          <w:sz w:val="24"/>
          <w:szCs w:val="24"/>
          <w:lang w:eastAsia="en-US"/>
        </w:rPr>
      </w:pPr>
      <w:r w:rsidRPr="000A52B0">
        <w:rPr>
          <w:bCs/>
          <w:color w:val="000000"/>
          <w:sz w:val="24"/>
          <w:szCs w:val="24"/>
          <w:lang w:eastAsia="en-US"/>
        </w:rPr>
        <w:t>обеспеч</w:t>
      </w:r>
      <w:r w:rsidR="00925371" w:rsidRPr="000A52B0">
        <w:rPr>
          <w:bCs/>
          <w:color w:val="000000"/>
          <w:sz w:val="24"/>
          <w:szCs w:val="24"/>
          <w:lang w:eastAsia="en-US"/>
        </w:rPr>
        <w:t>ить</w:t>
      </w:r>
      <w:r w:rsidRPr="000A52B0">
        <w:rPr>
          <w:bCs/>
          <w:color w:val="000000"/>
          <w:sz w:val="24"/>
          <w:szCs w:val="24"/>
          <w:lang w:eastAsia="en-US"/>
        </w:rPr>
        <w:t xml:space="preserve"> освоени</w:t>
      </w:r>
      <w:r w:rsidR="00925371" w:rsidRPr="000A52B0">
        <w:rPr>
          <w:bCs/>
          <w:color w:val="000000"/>
          <w:sz w:val="24"/>
          <w:szCs w:val="24"/>
          <w:lang w:eastAsia="en-US"/>
        </w:rPr>
        <w:t>е</w:t>
      </w:r>
      <w:r w:rsidRPr="000A52B0">
        <w:rPr>
          <w:bCs/>
          <w:color w:val="000000"/>
          <w:sz w:val="24"/>
          <w:szCs w:val="24"/>
          <w:lang w:eastAsia="en-US"/>
        </w:rPr>
        <w:t xml:space="preserve"> территории для строительства жилья, отвечающего требованиям современных стандартов качества, безоп</w:t>
      </w:r>
      <w:r w:rsidR="00987604" w:rsidRPr="000A52B0">
        <w:rPr>
          <w:bCs/>
          <w:color w:val="000000"/>
          <w:sz w:val="24"/>
          <w:szCs w:val="24"/>
          <w:lang w:eastAsia="en-US"/>
        </w:rPr>
        <w:t xml:space="preserve">асности, </w:t>
      </w:r>
      <w:proofErr w:type="spellStart"/>
      <w:r w:rsidR="00987604" w:rsidRPr="000A52B0">
        <w:rPr>
          <w:bCs/>
          <w:color w:val="000000"/>
          <w:sz w:val="24"/>
          <w:szCs w:val="24"/>
          <w:lang w:eastAsia="en-US"/>
        </w:rPr>
        <w:t>энергоэффективности</w:t>
      </w:r>
      <w:proofErr w:type="spellEnd"/>
      <w:r w:rsidR="00987604" w:rsidRPr="000A52B0">
        <w:rPr>
          <w:bCs/>
          <w:color w:val="000000"/>
          <w:sz w:val="24"/>
          <w:szCs w:val="24"/>
          <w:lang w:eastAsia="en-US"/>
        </w:rPr>
        <w:t xml:space="preserve"> </w:t>
      </w:r>
      <w:r w:rsidRPr="000A52B0">
        <w:rPr>
          <w:bCs/>
          <w:color w:val="000000"/>
          <w:sz w:val="24"/>
          <w:szCs w:val="24"/>
          <w:lang w:eastAsia="en-US"/>
        </w:rPr>
        <w:t xml:space="preserve">и </w:t>
      </w:r>
      <w:proofErr w:type="spellStart"/>
      <w:r w:rsidRPr="000A52B0">
        <w:rPr>
          <w:bCs/>
          <w:color w:val="000000"/>
          <w:sz w:val="24"/>
          <w:szCs w:val="24"/>
          <w:lang w:eastAsia="en-US"/>
        </w:rPr>
        <w:t>экологичности</w:t>
      </w:r>
      <w:proofErr w:type="spellEnd"/>
      <w:r w:rsidRPr="000A52B0">
        <w:rPr>
          <w:bCs/>
          <w:color w:val="000000"/>
          <w:sz w:val="24"/>
          <w:szCs w:val="24"/>
          <w:lang w:eastAsia="en-US"/>
        </w:rPr>
        <w:t>; стимулирова</w:t>
      </w:r>
      <w:r w:rsidR="00925371" w:rsidRPr="000A52B0">
        <w:rPr>
          <w:bCs/>
          <w:color w:val="000000"/>
          <w:sz w:val="24"/>
          <w:szCs w:val="24"/>
          <w:lang w:eastAsia="en-US"/>
        </w:rPr>
        <w:t>ть</w:t>
      </w:r>
      <w:r w:rsidRPr="000A52B0">
        <w:rPr>
          <w:bCs/>
          <w:color w:val="000000"/>
          <w:sz w:val="24"/>
          <w:szCs w:val="24"/>
          <w:lang w:eastAsia="en-US"/>
        </w:rPr>
        <w:t xml:space="preserve"> инвестиционн</w:t>
      </w:r>
      <w:r w:rsidR="00925371" w:rsidRPr="000A52B0">
        <w:rPr>
          <w:bCs/>
          <w:color w:val="000000"/>
          <w:sz w:val="24"/>
          <w:szCs w:val="24"/>
          <w:lang w:eastAsia="en-US"/>
        </w:rPr>
        <w:t>ую</w:t>
      </w:r>
      <w:r w:rsidRPr="000A52B0">
        <w:rPr>
          <w:bCs/>
          <w:color w:val="000000"/>
          <w:sz w:val="24"/>
          <w:szCs w:val="24"/>
          <w:lang w:eastAsia="en-US"/>
        </w:rPr>
        <w:t xml:space="preserve"> активност</w:t>
      </w:r>
      <w:r w:rsidR="009E6748" w:rsidRPr="000A52B0">
        <w:rPr>
          <w:bCs/>
          <w:color w:val="000000"/>
          <w:sz w:val="24"/>
          <w:szCs w:val="24"/>
          <w:lang w:eastAsia="en-US"/>
        </w:rPr>
        <w:t>ь</w:t>
      </w:r>
      <w:r w:rsidR="00925371" w:rsidRPr="000A52B0">
        <w:rPr>
          <w:bCs/>
          <w:color w:val="000000"/>
          <w:sz w:val="24"/>
          <w:szCs w:val="24"/>
          <w:lang w:eastAsia="en-US"/>
        </w:rPr>
        <w:t xml:space="preserve"> в жилищном строительстве;</w:t>
      </w:r>
    </w:p>
    <w:p w:rsidR="00925371" w:rsidRPr="000A52B0" w:rsidRDefault="00925371" w:rsidP="00C44643">
      <w:pPr>
        <w:spacing w:line="240" w:lineRule="auto"/>
        <w:ind w:left="0" w:firstLine="567"/>
        <w:rPr>
          <w:sz w:val="24"/>
          <w:szCs w:val="24"/>
          <w:lang w:eastAsia="en-US"/>
        </w:rPr>
      </w:pPr>
      <w:r w:rsidRPr="000A52B0">
        <w:rPr>
          <w:sz w:val="24"/>
          <w:szCs w:val="24"/>
          <w:lang w:eastAsia="en-US"/>
        </w:rPr>
        <w:t>увеличить уровень обеспеченности населения городского округа город Октябрьский Республики Башкортостан общей площадью жилья к 202</w:t>
      </w:r>
      <w:r w:rsidR="00B07DCA" w:rsidRPr="000A52B0">
        <w:rPr>
          <w:sz w:val="24"/>
          <w:szCs w:val="24"/>
          <w:lang w:val="ba-RU" w:eastAsia="en-US"/>
        </w:rPr>
        <w:t>7</w:t>
      </w:r>
      <w:r w:rsidRPr="000A52B0">
        <w:rPr>
          <w:sz w:val="24"/>
          <w:szCs w:val="24"/>
          <w:lang w:eastAsia="en-US"/>
        </w:rPr>
        <w:t xml:space="preserve"> году</w:t>
      </w:r>
      <w:r w:rsidR="00C44643" w:rsidRPr="000A52B0">
        <w:rPr>
          <w:sz w:val="24"/>
          <w:szCs w:val="24"/>
          <w:lang w:eastAsia="en-US"/>
        </w:rPr>
        <w:t xml:space="preserve"> до </w:t>
      </w:r>
      <w:r w:rsidR="007705C3" w:rsidRPr="000A52B0">
        <w:rPr>
          <w:sz w:val="24"/>
          <w:szCs w:val="24"/>
          <w:lang w:val="ba-RU" w:eastAsia="en-US"/>
        </w:rPr>
        <w:t>2</w:t>
      </w:r>
      <w:r w:rsidR="00406102" w:rsidRPr="000A52B0">
        <w:rPr>
          <w:sz w:val="24"/>
          <w:szCs w:val="24"/>
          <w:lang w:val="ba-RU" w:eastAsia="en-US"/>
        </w:rPr>
        <w:t>9,</w:t>
      </w:r>
      <w:r w:rsidR="007705C3" w:rsidRPr="000A52B0">
        <w:rPr>
          <w:sz w:val="24"/>
          <w:szCs w:val="24"/>
          <w:lang w:val="ba-RU" w:eastAsia="en-US"/>
        </w:rPr>
        <w:t>8</w:t>
      </w:r>
      <w:r w:rsidR="00C44643" w:rsidRPr="000A52B0">
        <w:rPr>
          <w:sz w:val="24"/>
          <w:szCs w:val="24"/>
          <w:lang w:eastAsia="en-US"/>
        </w:rPr>
        <w:t xml:space="preserve"> кв. метров на человека.</w:t>
      </w:r>
    </w:p>
    <w:p w:rsidR="00AD7765" w:rsidRPr="000A52B0" w:rsidRDefault="00AD7765" w:rsidP="00206DE5">
      <w:pPr>
        <w:spacing w:line="240" w:lineRule="auto"/>
        <w:ind w:left="0" w:firstLine="567"/>
        <w:rPr>
          <w:bCs/>
          <w:color w:val="000000"/>
          <w:sz w:val="24"/>
          <w:szCs w:val="24"/>
          <w:lang w:eastAsia="en-US"/>
        </w:rPr>
      </w:pPr>
      <w:r w:rsidRPr="000A52B0">
        <w:rPr>
          <w:bCs/>
          <w:sz w:val="24"/>
          <w:szCs w:val="24"/>
        </w:rPr>
        <w:t>Достижение эт</w:t>
      </w:r>
      <w:r w:rsidR="00925371" w:rsidRPr="000A52B0">
        <w:rPr>
          <w:bCs/>
          <w:sz w:val="24"/>
          <w:szCs w:val="24"/>
        </w:rPr>
        <w:t>их</w:t>
      </w:r>
      <w:r w:rsidRPr="000A52B0">
        <w:rPr>
          <w:bCs/>
          <w:sz w:val="24"/>
          <w:szCs w:val="24"/>
        </w:rPr>
        <w:t xml:space="preserve"> цел</w:t>
      </w:r>
      <w:r w:rsidR="00925371" w:rsidRPr="000A52B0">
        <w:rPr>
          <w:bCs/>
          <w:sz w:val="24"/>
          <w:szCs w:val="24"/>
        </w:rPr>
        <w:t>ей</w:t>
      </w:r>
      <w:r w:rsidRPr="000A52B0">
        <w:rPr>
          <w:bCs/>
          <w:sz w:val="24"/>
          <w:szCs w:val="24"/>
        </w:rPr>
        <w:t xml:space="preserve"> предполагает решение следующих задач:</w:t>
      </w:r>
    </w:p>
    <w:p w:rsidR="00233590" w:rsidRPr="000A52B0" w:rsidRDefault="00233590" w:rsidP="00206DE5">
      <w:pPr>
        <w:spacing w:line="240" w:lineRule="auto"/>
        <w:ind w:left="0" w:firstLine="567"/>
        <w:rPr>
          <w:color w:val="000000"/>
          <w:sz w:val="24"/>
          <w:szCs w:val="24"/>
          <w:lang w:eastAsia="en-US"/>
        </w:rPr>
      </w:pPr>
      <w:r w:rsidRPr="000A52B0">
        <w:rPr>
          <w:color w:val="000000"/>
          <w:sz w:val="24"/>
          <w:szCs w:val="24"/>
          <w:lang w:eastAsia="en-US"/>
        </w:rPr>
        <w:t xml:space="preserve"> планирование территории в целях строительства жилья, в том числе </w:t>
      </w:r>
      <w:r w:rsidR="004F7FD9" w:rsidRPr="000A52B0">
        <w:rPr>
          <w:color w:val="000000"/>
          <w:sz w:val="24"/>
          <w:szCs w:val="24"/>
          <w:lang w:eastAsia="en-US"/>
        </w:rPr>
        <w:t>стандартного жилья</w:t>
      </w:r>
      <w:r w:rsidRPr="000A52B0">
        <w:rPr>
          <w:color w:val="000000"/>
          <w:sz w:val="24"/>
          <w:szCs w:val="24"/>
          <w:lang w:eastAsia="en-US"/>
        </w:rPr>
        <w:t>, предусматривающ</w:t>
      </w:r>
      <w:r w:rsidR="00C97D7E" w:rsidRPr="000A52B0">
        <w:rPr>
          <w:color w:val="000000"/>
          <w:sz w:val="24"/>
          <w:szCs w:val="24"/>
          <w:lang w:eastAsia="en-US"/>
        </w:rPr>
        <w:t>ее</w:t>
      </w:r>
      <w:r w:rsidRPr="000A52B0">
        <w:rPr>
          <w:color w:val="000000"/>
          <w:sz w:val="24"/>
          <w:szCs w:val="24"/>
          <w:lang w:eastAsia="en-US"/>
        </w:rPr>
        <w:t xml:space="preserve"> обеспечение</w:t>
      </w:r>
      <w:r w:rsidR="00AD7765" w:rsidRPr="000A52B0">
        <w:rPr>
          <w:color w:val="000000"/>
          <w:sz w:val="24"/>
          <w:szCs w:val="24"/>
          <w:lang w:eastAsia="en-US"/>
        </w:rPr>
        <w:t xml:space="preserve"> земельных участков инженерной,</w:t>
      </w:r>
      <w:r w:rsidRPr="000A52B0">
        <w:rPr>
          <w:color w:val="000000"/>
          <w:sz w:val="24"/>
          <w:szCs w:val="24"/>
          <w:lang w:eastAsia="en-US"/>
        </w:rPr>
        <w:t xml:space="preserve"> социальной и дорожной инфраструктурами;</w:t>
      </w:r>
    </w:p>
    <w:p w:rsidR="00AB549B" w:rsidRPr="000A52B0" w:rsidRDefault="00AB549B" w:rsidP="00206DE5">
      <w:pPr>
        <w:spacing w:line="240" w:lineRule="auto"/>
        <w:ind w:left="0" w:firstLine="567"/>
        <w:rPr>
          <w:color w:val="000000"/>
          <w:sz w:val="24"/>
          <w:szCs w:val="24"/>
          <w:lang w:eastAsia="en-US"/>
        </w:rPr>
      </w:pPr>
      <w:proofErr w:type="spellStart"/>
      <w:r w:rsidRPr="000A52B0">
        <w:rPr>
          <w:color w:val="000000"/>
          <w:sz w:val="24"/>
          <w:szCs w:val="24"/>
          <w:lang w:eastAsia="en-US"/>
        </w:rPr>
        <w:t>обеспеч</w:t>
      </w:r>
      <w:proofErr w:type="spellEnd"/>
      <w:r w:rsidR="006F762A" w:rsidRPr="000A52B0">
        <w:rPr>
          <w:color w:val="000000"/>
          <w:sz w:val="24"/>
          <w:szCs w:val="24"/>
          <w:lang w:val="ba-RU" w:eastAsia="en-US"/>
        </w:rPr>
        <w:t>ение</w:t>
      </w:r>
      <w:r w:rsidRPr="000A52B0">
        <w:rPr>
          <w:color w:val="000000"/>
          <w:sz w:val="24"/>
          <w:szCs w:val="24"/>
          <w:lang w:eastAsia="en-US"/>
        </w:rPr>
        <w:t xml:space="preserve"> своевременн</w:t>
      </w:r>
      <w:r w:rsidR="006F762A" w:rsidRPr="000A52B0">
        <w:rPr>
          <w:color w:val="000000"/>
          <w:sz w:val="24"/>
          <w:szCs w:val="24"/>
          <w:lang w:eastAsia="en-US"/>
        </w:rPr>
        <w:t>ой</w:t>
      </w:r>
      <w:r w:rsidRPr="000A52B0">
        <w:rPr>
          <w:color w:val="000000"/>
          <w:sz w:val="24"/>
          <w:szCs w:val="24"/>
          <w:lang w:eastAsia="en-US"/>
        </w:rPr>
        <w:t xml:space="preserve"> подготовк</w:t>
      </w:r>
      <w:r w:rsidR="006F762A" w:rsidRPr="000A52B0">
        <w:rPr>
          <w:color w:val="000000"/>
          <w:sz w:val="24"/>
          <w:szCs w:val="24"/>
          <w:lang w:eastAsia="en-US"/>
        </w:rPr>
        <w:t>и</w:t>
      </w:r>
      <w:r w:rsidRPr="000A52B0">
        <w:rPr>
          <w:color w:val="000000"/>
          <w:sz w:val="24"/>
          <w:szCs w:val="24"/>
          <w:lang w:eastAsia="en-US"/>
        </w:rPr>
        <w:t xml:space="preserve"> проектной документации и осуществление надзора в сфере строительства;</w:t>
      </w:r>
    </w:p>
    <w:p w:rsidR="00233590" w:rsidRPr="000A52B0" w:rsidRDefault="006F762A" w:rsidP="00206DE5">
      <w:pPr>
        <w:spacing w:line="240" w:lineRule="auto"/>
        <w:ind w:left="0" w:firstLine="567"/>
        <w:rPr>
          <w:color w:val="000000"/>
          <w:sz w:val="24"/>
          <w:szCs w:val="24"/>
          <w:lang w:eastAsia="en-US"/>
        </w:rPr>
      </w:pPr>
      <w:r w:rsidRPr="000A52B0">
        <w:rPr>
          <w:color w:val="000000"/>
          <w:sz w:val="24"/>
          <w:szCs w:val="24"/>
          <w:lang w:eastAsia="en-US"/>
        </w:rPr>
        <w:t>обеспечение</w:t>
      </w:r>
      <w:r w:rsidR="00261E87" w:rsidRPr="000A52B0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="00261E87" w:rsidRPr="000A52B0">
        <w:rPr>
          <w:color w:val="000000"/>
          <w:sz w:val="24"/>
          <w:szCs w:val="24"/>
          <w:lang w:eastAsia="en-US"/>
        </w:rPr>
        <w:t>потребност</w:t>
      </w:r>
      <w:proofErr w:type="spellEnd"/>
      <w:r w:rsidRPr="000A52B0">
        <w:rPr>
          <w:color w:val="000000"/>
          <w:sz w:val="24"/>
          <w:szCs w:val="24"/>
          <w:lang w:val="ba-RU" w:eastAsia="en-US"/>
        </w:rPr>
        <w:t>и</w:t>
      </w:r>
      <w:r w:rsidR="00261E87" w:rsidRPr="000A52B0">
        <w:rPr>
          <w:color w:val="000000"/>
          <w:sz w:val="24"/>
          <w:szCs w:val="24"/>
          <w:lang w:eastAsia="en-US"/>
        </w:rPr>
        <w:t xml:space="preserve"> населения в объектах сферы образования и социально-культурного назначения, путем строительства новых объектов</w:t>
      </w:r>
      <w:r w:rsidR="009E6748" w:rsidRPr="000A52B0">
        <w:rPr>
          <w:color w:val="000000"/>
          <w:sz w:val="24"/>
          <w:szCs w:val="24"/>
          <w:lang w:eastAsia="en-US"/>
        </w:rPr>
        <w:t>.</w:t>
      </w:r>
    </w:p>
    <w:p w:rsidR="00D51F61" w:rsidRPr="000A52B0" w:rsidRDefault="00D51F61" w:rsidP="00206DE5">
      <w:pPr>
        <w:spacing w:line="240" w:lineRule="auto"/>
        <w:ind w:left="0" w:firstLine="567"/>
        <w:jc w:val="center"/>
        <w:rPr>
          <w:b/>
          <w:color w:val="000000"/>
          <w:sz w:val="24"/>
          <w:szCs w:val="24"/>
        </w:rPr>
      </w:pPr>
    </w:p>
    <w:p w:rsidR="00233590" w:rsidRPr="000A52B0" w:rsidRDefault="00233590" w:rsidP="00206DE5">
      <w:pPr>
        <w:spacing w:line="240" w:lineRule="auto"/>
        <w:ind w:left="0" w:firstLine="567"/>
        <w:jc w:val="center"/>
        <w:rPr>
          <w:color w:val="000000"/>
          <w:sz w:val="24"/>
          <w:szCs w:val="24"/>
        </w:rPr>
      </w:pPr>
      <w:r w:rsidRPr="000A52B0">
        <w:rPr>
          <w:color w:val="000000"/>
          <w:sz w:val="24"/>
          <w:szCs w:val="24"/>
        </w:rPr>
        <w:t xml:space="preserve">3. </w:t>
      </w:r>
      <w:r w:rsidR="00D51F61" w:rsidRPr="000A52B0">
        <w:rPr>
          <w:color w:val="000000"/>
          <w:sz w:val="24"/>
          <w:szCs w:val="24"/>
        </w:rPr>
        <w:t>Сро</w:t>
      </w:r>
      <w:r w:rsidR="00C448B1" w:rsidRPr="000A52B0">
        <w:rPr>
          <w:color w:val="000000"/>
          <w:sz w:val="24"/>
          <w:szCs w:val="24"/>
        </w:rPr>
        <w:t xml:space="preserve">ки и этапы </w:t>
      </w:r>
      <w:r w:rsidR="005747F4" w:rsidRPr="000A52B0">
        <w:rPr>
          <w:color w:val="000000"/>
          <w:sz w:val="24"/>
          <w:szCs w:val="24"/>
        </w:rPr>
        <w:t>муниципальной</w:t>
      </w:r>
      <w:r w:rsidR="00C448B1" w:rsidRPr="000A52B0">
        <w:rPr>
          <w:color w:val="000000"/>
          <w:sz w:val="24"/>
          <w:szCs w:val="24"/>
        </w:rPr>
        <w:t xml:space="preserve"> программы</w:t>
      </w:r>
    </w:p>
    <w:p w:rsidR="00C448B1" w:rsidRPr="000A52B0" w:rsidRDefault="00C448B1" w:rsidP="00206DE5">
      <w:pPr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:rsidR="00233590" w:rsidRPr="000A52B0" w:rsidRDefault="005747F4" w:rsidP="00D72DB7">
      <w:pPr>
        <w:spacing w:line="240" w:lineRule="auto"/>
        <w:ind w:left="0" w:firstLine="567"/>
        <w:rPr>
          <w:sz w:val="24"/>
          <w:szCs w:val="24"/>
        </w:rPr>
      </w:pPr>
      <w:r w:rsidRPr="000A52B0">
        <w:rPr>
          <w:sz w:val="24"/>
          <w:szCs w:val="24"/>
        </w:rPr>
        <w:t>Муниципальная программа «</w:t>
      </w:r>
      <w:r w:rsidR="003C44AF" w:rsidRPr="000A52B0">
        <w:rPr>
          <w:sz w:val="24"/>
          <w:szCs w:val="24"/>
        </w:rPr>
        <w:t>Развитие жилищного строительства, территориальное планирование и архитектура городского округа город Октябрьский Республики Башкортостан</w:t>
      </w:r>
      <w:r w:rsidRPr="000A52B0">
        <w:rPr>
          <w:sz w:val="24"/>
          <w:szCs w:val="24"/>
        </w:rPr>
        <w:t>» рассчитана на 2</w:t>
      </w:r>
      <w:r w:rsidR="00233590" w:rsidRPr="000A52B0">
        <w:rPr>
          <w:sz w:val="24"/>
          <w:szCs w:val="24"/>
        </w:rPr>
        <w:t>0</w:t>
      </w:r>
      <w:r w:rsidR="00B07DCA" w:rsidRPr="000A52B0">
        <w:rPr>
          <w:sz w:val="24"/>
          <w:szCs w:val="24"/>
          <w:lang w:val="ba-RU"/>
        </w:rPr>
        <w:t>22</w:t>
      </w:r>
      <w:r w:rsidR="00233590" w:rsidRPr="000A52B0">
        <w:rPr>
          <w:sz w:val="24"/>
          <w:szCs w:val="24"/>
        </w:rPr>
        <w:t xml:space="preserve"> -</w:t>
      </w:r>
      <w:r w:rsidRPr="000A52B0">
        <w:rPr>
          <w:sz w:val="24"/>
          <w:szCs w:val="24"/>
        </w:rPr>
        <w:t xml:space="preserve"> 202</w:t>
      </w:r>
      <w:r w:rsidR="00B07DCA" w:rsidRPr="000A52B0">
        <w:rPr>
          <w:sz w:val="24"/>
          <w:szCs w:val="24"/>
          <w:lang w:val="ba-RU"/>
        </w:rPr>
        <w:t>7</w:t>
      </w:r>
      <w:r w:rsidRPr="000A52B0">
        <w:rPr>
          <w:sz w:val="24"/>
          <w:szCs w:val="24"/>
        </w:rPr>
        <w:t xml:space="preserve"> года без деления на этапы.</w:t>
      </w:r>
    </w:p>
    <w:p w:rsidR="00A1404D" w:rsidRPr="000A52B0" w:rsidRDefault="00A1404D" w:rsidP="00206DE5">
      <w:pPr>
        <w:spacing w:line="240" w:lineRule="auto"/>
        <w:ind w:left="0" w:firstLine="567"/>
        <w:rPr>
          <w:sz w:val="24"/>
          <w:szCs w:val="24"/>
        </w:rPr>
      </w:pPr>
    </w:p>
    <w:p w:rsidR="00233590" w:rsidRPr="000A52B0" w:rsidRDefault="00971962" w:rsidP="00126F7F">
      <w:pPr>
        <w:spacing w:line="240" w:lineRule="auto"/>
        <w:ind w:left="0" w:firstLine="567"/>
        <w:jc w:val="center"/>
        <w:rPr>
          <w:color w:val="000000"/>
          <w:sz w:val="24"/>
          <w:szCs w:val="24"/>
        </w:rPr>
      </w:pPr>
      <w:r w:rsidRPr="000A52B0">
        <w:rPr>
          <w:color w:val="000000"/>
          <w:sz w:val="24"/>
          <w:szCs w:val="24"/>
        </w:rPr>
        <w:t>4</w:t>
      </w:r>
      <w:r w:rsidR="00233590" w:rsidRPr="000A52B0">
        <w:rPr>
          <w:color w:val="000000"/>
          <w:sz w:val="24"/>
          <w:szCs w:val="24"/>
        </w:rPr>
        <w:t xml:space="preserve">. </w:t>
      </w:r>
      <w:r w:rsidR="00A1404D" w:rsidRPr="000A52B0">
        <w:rPr>
          <w:color w:val="000000"/>
          <w:sz w:val="24"/>
          <w:szCs w:val="24"/>
        </w:rPr>
        <w:t>Перечень целевых индикаторов и показателей муниципальной программы</w:t>
      </w:r>
    </w:p>
    <w:p w:rsidR="007B3D0B" w:rsidRPr="000A52B0" w:rsidRDefault="007B3D0B" w:rsidP="00126F7F">
      <w:pPr>
        <w:spacing w:line="240" w:lineRule="auto"/>
        <w:jc w:val="center"/>
        <w:rPr>
          <w:b/>
          <w:color w:val="000000"/>
          <w:sz w:val="24"/>
          <w:szCs w:val="24"/>
        </w:rPr>
      </w:pPr>
    </w:p>
    <w:tbl>
      <w:tblPr>
        <w:tblStyle w:val="af3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1672"/>
        <w:gridCol w:w="1365"/>
        <w:gridCol w:w="869"/>
        <w:gridCol w:w="851"/>
        <w:gridCol w:w="850"/>
        <w:gridCol w:w="9"/>
        <w:gridCol w:w="842"/>
        <w:gridCol w:w="850"/>
        <w:gridCol w:w="780"/>
        <w:gridCol w:w="1772"/>
      </w:tblGrid>
      <w:tr w:rsidR="003C44AF" w:rsidRPr="000A52B0" w:rsidTr="00763280">
        <w:tc>
          <w:tcPr>
            <w:tcW w:w="517" w:type="dxa"/>
            <w:vMerge w:val="restart"/>
            <w:vAlign w:val="center"/>
          </w:tcPr>
          <w:p w:rsidR="003C44AF" w:rsidRPr="000A52B0" w:rsidRDefault="003C44AF" w:rsidP="00126F7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72" w:type="dxa"/>
            <w:vMerge w:val="restart"/>
            <w:vAlign w:val="center"/>
          </w:tcPr>
          <w:p w:rsidR="003C44AF" w:rsidRPr="000A52B0" w:rsidRDefault="003C44AF" w:rsidP="0097196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индикатора и показателя муниципальной программы, единица измерения</w:t>
            </w:r>
          </w:p>
        </w:tc>
        <w:tc>
          <w:tcPr>
            <w:tcW w:w="1365" w:type="dxa"/>
            <w:vMerge w:val="restart"/>
            <w:vAlign w:val="center"/>
          </w:tcPr>
          <w:p w:rsidR="003C44AF" w:rsidRPr="000A52B0" w:rsidRDefault="003C44AF" w:rsidP="00987604">
            <w:pPr>
              <w:pStyle w:val="aff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A52B0">
              <w:rPr>
                <w:rFonts w:ascii="Times New Roman" w:hAnsi="Times New Roman" w:cs="Times New Roman"/>
              </w:rPr>
              <w:t xml:space="preserve">Фактическое значение целевого индикатора и показателя на момент разработки </w:t>
            </w:r>
            <w:proofErr w:type="spellStart"/>
            <w:r w:rsidRPr="000A52B0">
              <w:rPr>
                <w:rFonts w:ascii="Times New Roman" w:hAnsi="Times New Roman" w:cs="Times New Roman"/>
                <w:color w:val="000000"/>
              </w:rPr>
              <w:t>муниципаль</w:t>
            </w:r>
            <w:proofErr w:type="spellEnd"/>
            <w:r w:rsidR="00987604" w:rsidRPr="000A52B0">
              <w:rPr>
                <w:rFonts w:ascii="Times New Roman" w:hAnsi="Times New Roman" w:cs="Times New Roman"/>
                <w:color w:val="000000"/>
                <w:lang w:val="ba-RU"/>
              </w:rPr>
              <w:t xml:space="preserve"> </w:t>
            </w:r>
            <w:r w:rsidRPr="000A52B0">
              <w:rPr>
                <w:rFonts w:ascii="Times New Roman" w:hAnsi="Times New Roman" w:cs="Times New Roman"/>
                <w:color w:val="000000"/>
              </w:rPr>
              <w:t>ной программы</w:t>
            </w:r>
          </w:p>
        </w:tc>
        <w:tc>
          <w:tcPr>
            <w:tcW w:w="5051" w:type="dxa"/>
            <w:gridSpan w:val="7"/>
            <w:tcBorders>
              <w:bottom w:val="single" w:sz="4" w:space="0" w:color="000000" w:themeColor="text1"/>
            </w:tcBorders>
          </w:tcPr>
          <w:p w:rsidR="003C44AF" w:rsidRPr="000A52B0" w:rsidRDefault="003C44AF" w:rsidP="005A31D3">
            <w:pPr>
              <w:pStyle w:val="aff2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</w:rPr>
              <w:t>Значение целевого индикатора и показателя по годам реализации муниципальной программы</w:t>
            </w:r>
          </w:p>
        </w:tc>
        <w:tc>
          <w:tcPr>
            <w:tcW w:w="1772" w:type="dxa"/>
            <w:vMerge w:val="restart"/>
          </w:tcPr>
          <w:p w:rsidR="003C44AF" w:rsidRPr="000A52B0" w:rsidRDefault="003C44AF" w:rsidP="00126F7F">
            <w:pPr>
              <w:spacing w:line="240" w:lineRule="auto"/>
              <w:ind w:left="22" w:firstLine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A52B0">
              <w:rPr>
                <w:rFonts w:ascii="Times New Roman" w:eastAsia="Lucida Sans Unicode" w:hAnsi="Times New Roman" w:cs="Times New Roman"/>
                <w:sz w:val="24"/>
                <w:szCs w:val="24"/>
              </w:rPr>
              <w:t>Методика расчета значений целевого индикатора и показателя муниципальной</w:t>
            </w:r>
          </w:p>
          <w:p w:rsidR="003C44AF" w:rsidRPr="000A52B0" w:rsidRDefault="003C44AF" w:rsidP="00126F7F">
            <w:pPr>
              <w:spacing w:line="240" w:lineRule="auto"/>
              <w:ind w:left="22" w:firstLine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A52B0">
              <w:rPr>
                <w:rFonts w:ascii="Times New Roman" w:eastAsia="Lucida Sans Unicode" w:hAnsi="Times New Roman" w:cs="Times New Roman"/>
                <w:sz w:val="24"/>
                <w:szCs w:val="24"/>
              </w:rPr>
              <w:t>программы</w:t>
            </w:r>
          </w:p>
          <w:p w:rsidR="003C44AF" w:rsidRPr="000A52B0" w:rsidRDefault="003C44AF" w:rsidP="00126F7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3280" w:rsidRPr="000A52B0" w:rsidTr="006F45FD">
        <w:trPr>
          <w:trHeight w:val="1735"/>
        </w:trPr>
        <w:tc>
          <w:tcPr>
            <w:tcW w:w="517" w:type="dxa"/>
            <w:vMerge/>
            <w:vAlign w:val="center"/>
          </w:tcPr>
          <w:p w:rsidR="00763280" w:rsidRPr="000A52B0" w:rsidRDefault="00763280" w:rsidP="00126F7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vAlign w:val="center"/>
          </w:tcPr>
          <w:p w:rsidR="00763280" w:rsidRPr="000A52B0" w:rsidRDefault="00763280" w:rsidP="00126F7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right w:val="single" w:sz="4" w:space="0" w:color="000000" w:themeColor="text1"/>
            </w:tcBorders>
            <w:vAlign w:val="center"/>
          </w:tcPr>
          <w:p w:rsidR="00763280" w:rsidRPr="000A52B0" w:rsidRDefault="00763280" w:rsidP="00126F7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280" w:rsidRPr="000A52B0" w:rsidRDefault="00763280" w:rsidP="00126F7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a-RU"/>
              </w:rPr>
            </w:pPr>
            <w:r w:rsidRPr="000A52B0">
              <w:rPr>
                <w:rFonts w:ascii="Times New Roman" w:hAnsi="Times New Roman" w:cs="Times New Roman"/>
                <w:color w:val="000000"/>
                <w:sz w:val="24"/>
                <w:szCs w:val="24"/>
                <w:lang w:val="ba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280" w:rsidRPr="000A52B0" w:rsidRDefault="00763280" w:rsidP="00126F7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280" w:rsidRPr="000A52B0" w:rsidRDefault="00763280" w:rsidP="00126F7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280" w:rsidRPr="000A52B0" w:rsidRDefault="00763280" w:rsidP="00945FF3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280" w:rsidRPr="000A52B0" w:rsidRDefault="00763280" w:rsidP="00126F7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280" w:rsidRPr="000A52B0" w:rsidRDefault="00763280" w:rsidP="00126F7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a-RU"/>
              </w:rPr>
            </w:pPr>
            <w:r w:rsidRPr="000A52B0">
              <w:rPr>
                <w:rFonts w:ascii="Times New Roman" w:hAnsi="Times New Roman" w:cs="Times New Roman"/>
                <w:color w:val="000000"/>
                <w:sz w:val="24"/>
                <w:szCs w:val="24"/>
                <w:lang w:val="ba-RU"/>
              </w:rPr>
              <w:t>2027</w:t>
            </w:r>
          </w:p>
        </w:tc>
        <w:tc>
          <w:tcPr>
            <w:tcW w:w="1772" w:type="dxa"/>
            <w:vMerge/>
            <w:tcBorders>
              <w:left w:val="single" w:sz="4" w:space="0" w:color="000000" w:themeColor="text1"/>
            </w:tcBorders>
          </w:tcPr>
          <w:p w:rsidR="00763280" w:rsidRPr="000A52B0" w:rsidRDefault="00763280" w:rsidP="00126F7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DB7" w:rsidRPr="000A52B0" w:rsidTr="006F45FD">
        <w:trPr>
          <w:trHeight w:val="270"/>
        </w:trPr>
        <w:tc>
          <w:tcPr>
            <w:tcW w:w="517" w:type="dxa"/>
            <w:vAlign w:val="center"/>
          </w:tcPr>
          <w:p w:rsidR="00D72DB7" w:rsidRPr="000A52B0" w:rsidRDefault="00D72DB7" w:rsidP="00126F7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2" w:type="dxa"/>
            <w:vAlign w:val="center"/>
          </w:tcPr>
          <w:p w:rsidR="00D72DB7" w:rsidRPr="000A52B0" w:rsidRDefault="00D72DB7" w:rsidP="00126F7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5" w:type="dxa"/>
            <w:vAlign w:val="center"/>
          </w:tcPr>
          <w:p w:rsidR="00D72DB7" w:rsidRPr="000A52B0" w:rsidRDefault="00D72DB7" w:rsidP="00126F7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 w:themeColor="text1"/>
            </w:tcBorders>
            <w:vAlign w:val="center"/>
          </w:tcPr>
          <w:p w:rsidR="00D72DB7" w:rsidRPr="000A52B0" w:rsidRDefault="00D72DB7" w:rsidP="00126F7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a-RU"/>
              </w:rPr>
            </w:pPr>
            <w:r w:rsidRPr="000A52B0">
              <w:rPr>
                <w:rFonts w:ascii="Times New Roman" w:hAnsi="Times New Roman" w:cs="Times New Roman"/>
                <w:color w:val="000000"/>
                <w:sz w:val="24"/>
                <w:szCs w:val="24"/>
                <w:lang w:val="ba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D72DB7" w:rsidRPr="000A52B0" w:rsidRDefault="00D72DB7" w:rsidP="00126F7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9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D72DB7" w:rsidRPr="000A52B0" w:rsidRDefault="00D72DB7" w:rsidP="00126F7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2" w:type="dxa"/>
            <w:tcBorders>
              <w:top w:val="single" w:sz="4" w:space="0" w:color="000000" w:themeColor="text1"/>
            </w:tcBorders>
            <w:vAlign w:val="center"/>
          </w:tcPr>
          <w:p w:rsidR="00D72DB7" w:rsidRPr="000A52B0" w:rsidRDefault="00D72DB7" w:rsidP="006F45F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D72DB7" w:rsidRPr="000A52B0" w:rsidRDefault="00D72DB7" w:rsidP="00126F7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 w:themeColor="text1"/>
            </w:tcBorders>
            <w:vAlign w:val="center"/>
          </w:tcPr>
          <w:p w:rsidR="00D72DB7" w:rsidRPr="000A52B0" w:rsidRDefault="00D72DB7" w:rsidP="00126F7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a-RU"/>
              </w:rPr>
            </w:pPr>
            <w:r w:rsidRPr="000A52B0">
              <w:rPr>
                <w:rFonts w:ascii="Times New Roman" w:hAnsi="Times New Roman" w:cs="Times New Roman"/>
                <w:color w:val="000000"/>
                <w:sz w:val="24"/>
                <w:szCs w:val="24"/>
                <w:lang w:val="ba-RU"/>
              </w:rPr>
              <w:t>9</w:t>
            </w:r>
          </w:p>
        </w:tc>
        <w:tc>
          <w:tcPr>
            <w:tcW w:w="1772" w:type="dxa"/>
          </w:tcPr>
          <w:p w:rsidR="00D72DB7" w:rsidRPr="000A52B0" w:rsidRDefault="00D72DB7" w:rsidP="00126F7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72DB7" w:rsidRPr="000A52B0" w:rsidTr="009D6C96">
        <w:trPr>
          <w:trHeight w:val="270"/>
        </w:trPr>
        <w:tc>
          <w:tcPr>
            <w:tcW w:w="10377" w:type="dxa"/>
            <w:gridSpan w:val="11"/>
            <w:vAlign w:val="center"/>
          </w:tcPr>
          <w:p w:rsidR="00D72DB7" w:rsidRPr="000A52B0" w:rsidRDefault="00D72DB7" w:rsidP="00126F7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жилищного строительства, территориальное планирование и архитектура городского округа город Октябрьский Республики Башкортостан»</w:t>
            </w:r>
          </w:p>
        </w:tc>
      </w:tr>
      <w:tr w:rsidR="00D36D52" w:rsidRPr="000A52B0" w:rsidTr="006F45FD">
        <w:tc>
          <w:tcPr>
            <w:tcW w:w="517" w:type="dxa"/>
            <w:shd w:val="clear" w:color="auto" w:fill="auto"/>
            <w:vAlign w:val="center"/>
          </w:tcPr>
          <w:p w:rsidR="00D36D52" w:rsidRPr="000A52B0" w:rsidRDefault="00D36D52" w:rsidP="00D36D5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672" w:type="dxa"/>
            <w:shd w:val="clear" w:color="auto" w:fill="auto"/>
          </w:tcPr>
          <w:p w:rsidR="00D36D52" w:rsidRPr="000A52B0" w:rsidRDefault="00D36D52" w:rsidP="00D36D5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>Объем жилья, вводимого в эксплуатацию, кв. м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36D52" w:rsidRPr="000A52B0" w:rsidRDefault="00D36D52" w:rsidP="00EE3C0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A52B0">
              <w:rPr>
                <w:rFonts w:ascii="Times New Roman" w:hAnsi="Times New Roman" w:cs="Times New Roman"/>
              </w:rPr>
              <w:t>63011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D36D52" w:rsidRPr="000A52B0" w:rsidRDefault="00D36D52" w:rsidP="00EE3C05">
            <w:pPr>
              <w:spacing w:line="240" w:lineRule="auto"/>
              <w:ind w:left="-93" w:right="-156" w:firstLine="0"/>
              <w:jc w:val="center"/>
              <w:rPr>
                <w:rFonts w:ascii="Times New Roman" w:hAnsi="Times New Roman" w:cs="Times New Roman"/>
              </w:rPr>
            </w:pPr>
            <w:r w:rsidRPr="000A52B0">
              <w:rPr>
                <w:rFonts w:ascii="Times New Roman" w:hAnsi="Times New Roman" w:cs="Times New Roman"/>
              </w:rPr>
              <w:t>35401,0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6D52" w:rsidRPr="000A52B0" w:rsidRDefault="00D36D52" w:rsidP="00EE3C05">
            <w:pPr>
              <w:spacing w:line="240" w:lineRule="auto"/>
              <w:ind w:left="-93" w:firstLine="0"/>
              <w:jc w:val="center"/>
              <w:rPr>
                <w:rFonts w:ascii="Times New Roman" w:hAnsi="Times New Roman" w:cs="Times New Roman"/>
              </w:rPr>
            </w:pPr>
            <w:r w:rsidRPr="000A52B0">
              <w:rPr>
                <w:rFonts w:ascii="Times New Roman" w:hAnsi="Times New Roman" w:cs="Times New Roman"/>
              </w:rPr>
              <w:t>80257,0</w:t>
            </w: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:rsidR="00D36D52" w:rsidRPr="000A52B0" w:rsidRDefault="00D36D52" w:rsidP="00EE3C05">
            <w:pPr>
              <w:spacing w:line="240" w:lineRule="auto"/>
              <w:ind w:left="-93" w:firstLine="0"/>
              <w:jc w:val="center"/>
              <w:rPr>
                <w:rFonts w:ascii="Times New Roman" w:hAnsi="Times New Roman" w:cs="Times New Roman"/>
              </w:rPr>
            </w:pPr>
            <w:r w:rsidRPr="000A52B0">
              <w:rPr>
                <w:rFonts w:ascii="Times New Roman" w:hAnsi="Times New Roman" w:cs="Times New Roman"/>
              </w:rPr>
              <w:t>81488,0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D36D52" w:rsidRPr="000A52B0" w:rsidRDefault="0063159D" w:rsidP="00EE3C05">
            <w:pPr>
              <w:spacing w:line="240" w:lineRule="auto"/>
              <w:ind w:left="-9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83646,1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6D52" w:rsidRPr="000A52B0" w:rsidRDefault="0063159D" w:rsidP="00EE3C05">
            <w:pPr>
              <w:spacing w:line="240" w:lineRule="auto"/>
              <w:ind w:left="-9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89501,3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D36D52" w:rsidRPr="00383F36" w:rsidRDefault="00383F36" w:rsidP="00EE3C05">
            <w:pPr>
              <w:spacing w:line="240" w:lineRule="auto"/>
              <w:ind w:left="-9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3270">
              <w:rPr>
                <w:rFonts w:ascii="Times New Roman" w:hAnsi="Times New Roman" w:cs="Times New Roman"/>
              </w:rPr>
              <w:t>89550,0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D36D52" w:rsidRPr="000A52B0" w:rsidRDefault="00D36D52" w:rsidP="00D36D5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>Отношение общей площади жилого фонда городского округа к общей численности населения города</w:t>
            </w:r>
          </w:p>
        </w:tc>
      </w:tr>
      <w:tr w:rsidR="00D36D52" w:rsidRPr="000A52B0" w:rsidTr="006F45FD">
        <w:tc>
          <w:tcPr>
            <w:tcW w:w="517" w:type="dxa"/>
            <w:shd w:val="clear" w:color="auto" w:fill="auto"/>
            <w:vAlign w:val="center"/>
          </w:tcPr>
          <w:p w:rsidR="00D36D52" w:rsidRPr="000A52B0" w:rsidRDefault="00D36D52" w:rsidP="00D36D5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672" w:type="dxa"/>
            <w:shd w:val="clear" w:color="auto" w:fill="auto"/>
          </w:tcPr>
          <w:p w:rsidR="00D36D52" w:rsidRPr="000A52B0" w:rsidRDefault="00D36D52" w:rsidP="00D36D5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 xml:space="preserve">Обеспеченность жильем граждан, проживающих в городском округе, </w:t>
            </w:r>
          </w:p>
          <w:p w:rsidR="00D36D52" w:rsidRPr="000A52B0" w:rsidRDefault="00D36D52" w:rsidP="00D36D5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 xml:space="preserve">кв. м 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36D52" w:rsidRPr="000A52B0" w:rsidRDefault="00D36D52" w:rsidP="0073573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>26,4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D36D52" w:rsidRPr="000A52B0" w:rsidRDefault="00D36D52" w:rsidP="00D36D5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>26,3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6D52" w:rsidRPr="000A52B0" w:rsidRDefault="00D36D52" w:rsidP="00D36D5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>27,8</w:t>
            </w: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:rsidR="00D36D52" w:rsidRPr="000A52B0" w:rsidRDefault="00D36D52" w:rsidP="00D36D5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>28,3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D36D52" w:rsidRPr="000A52B0" w:rsidRDefault="00D36D52" w:rsidP="00D36D5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>28,8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6D52" w:rsidRPr="000A52B0" w:rsidRDefault="00A07ADF" w:rsidP="00D36D5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  <w:lang w:val="ba-RU"/>
              </w:rPr>
              <w:t>2</w:t>
            </w:r>
            <w:r w:rsidR="00D36D52" w:rsidRPr="000A52B0"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D36D52" w:rsidRPr="000A52B0" w:rsidRDefault="00D36D52" w:rsidP="00D36D5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>29,8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D36D52" w:rsidRPr="000A52B0" w:rsidRDefault="00D36D52" w:rsidP="00D36D5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>Данные подразделения Территориального органа Федеральной службы государственной статистики по РБ</w:t>
            </w:r>
          </w:p>
          <w:p w:rsidR="00D36D52" w:rsidRPr="000A52B0" w:rsidRDefault="00D36D52" w:rsidP="00D36D5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2DB7" w:rsidRPr="000A52B0" w:rsidTr="009D6C96">
        <w:tc>
          <w:tcPr>
            <w:tcW w:w="10377" w:type="dxa"/>
            <w:gridSpan w:val="11"/>
            <w:shd w:val="clear" w:color="auto" w:fill="auto"/>
            <w:vAlign w:val="center"/>
          </w:tcPr>
          <w:p w:rsidR="00D72DB7" w:rsidRPr="000A52B0" w:rsidRDefault="00D72DB7" w:rsidP="00E002C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«Территориальное планирование городского округа, внешнее оформление городского пространства и сохранение исторического облика центральной части города»</w:t>
            </w:r>
          </w:p>
        </w:tc>
      </w:tr>
      <w:tr w:rsidR="00D72DB7" w:rsidRPr="000A52B0" w:rsidTr="006F45FD">
        <w:tc>
          <w:tcPr>
            <w:tcW w:w="517" w:type="dxa"/>
            <w:shd w:val="clear" w:color="auto" w:fill="auto"/>
            <w:vAlign w:val="center"/>
          </w:tcPr>
          <w:p w:rsidR="00D72DB7" w:rsidRPr="000A52B0" w:rsidRDefault="00D72DB7" w:rsidP="00D36D5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1672" w:type="dxa"/>
            <w:shd w:val="clear" w:color="auto" w:fill="auto"/>
          </w:tcPr>
          <w:p w:rsidR="00D72DB7" w:rsidRPr="000A52B0" w:rsidRDefault="00D72DB7" w:rsidP="00D36D5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>Оценка рыночной стоимости на право заключения договора на установку и эксплуатацию рекламной конструкции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72DB7" w:rsidRPr="000A52B0" w:rsidRDefault="001669AF" w:rsidP="0073573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D72DB7" w:rsidRPr="000A52B0" w:rsidRDefault="001669AF" w:rsidP="00D36D5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2DB7" w:rsidRPr="000A52B0" w:rsidRDefault="001669AF" w:rsidP="00D36D5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:rsidR="00D72DB7" w:rsidRPr="000A52B0" w:rsidRDefault="001669AF" w:rsidP="00D36D5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D72DB7" w:rsidRPr="000A52B0" w:rsidRDefault="00291F78" w:rsidP="00D36D5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2DB7" w:rsidRPr="000A52B0" w:rsidRDefault="001669AF" w:rsidP="00D36D5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val="ba-RU"/>
              </w:rPr>
            </w:pPr>
            <w:r w:rsidRPr="000A52B0">
              <w:rPr>
                <w:rFonts w:ascii="Times New Roman" w:hAnsi="Times New Roman" w:cs="Times New Roman"/>
                <w:color w:val="000000"/>
                <w:lang w:val="ba-RU"/>
              </w:rPr>
              <w:t>--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D72DB7" w:rsidRPr="000A52B0" w:rsidRDefault="001669AF" w:rsidP="00D36D5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D72DB7" w:rsidRPr="000A52B0" w:rsidRDefault="001669AF" w:rsidP="001669A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>Метод прямого расчета</w:t>
            </w:r>
          </w:p>
        </w:tc>
      </w:tr>
      <w:tr w:rsidR="00D72DB7" w:rsidRPr="000A52B0" w:rsidTr="006F45FD">
        <w:tc>
          <w:tcPr>
            <w:tcW w:w="517" w:type="dxa"/>
            <w:shd w:val="clear" w:color="auto" w:fill="auto"/>
            <w:vAlign w:val="center"/>
          </w:tcPr>
          <w:p w:rsidR="00D72DB7" w:rsidRPr="000A52B0" w:rsidRDefault="00D72DB7" w:rsidP="00D36D5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1672" w:type="dxa"/>
            <w:shd w:val="clear" w:color="auto" w:fill="auto"/>
          </w:tcPr>
          <w:p w:rsidR="00291F78" w:rsidRDefault="00D72DB7" w:rsidP="00291F78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>Разработка проектно</w:t>
            </w:r>
            <w:r w:rsidR="00291F78">
              <w:rPr>
                <w:rFonts w:ascii="Times New Roman" w:hAnsi="Times New Roman" w:cs="Times New Roman"/>
                <w:color w:val="000000"/>
              </w:rPr>
              <w:t>й</w:t>
            </w:r>
            <w:r w:rsidR="002518A7">
              <w:rPr>
                <w:rFonts w:ascii="Times New Roman" w:hAnsi="Times New Roman" w:cs="Times New Roman"/>
                <w:color w:val="000000"/>
              </w:rPr>
              <w:t>, проектно-сметной</w:t>
            </w:r>
          </w:p>
          <w:p w:rsidR="00D72DB7" w:rsidRPr="000A52B0" w:rsidRDefault="00D72DB7" w:rsidP="00291F78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>документации, количество объектов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72DB7" w:rsidRPr="000A52B0" w:rsidRDefault="001669AF" w:rsidP="0073573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D72DB7" w:rsidRPr="000A52B0" w:rsidRDefault="001669AF" w:rsidP="00D36D5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2DB7" w:rsidRPr="000A52B0" w:rsidRDefault="00A41EE3" w:rsidP="00D36D5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:rsidR="00D72DB7" w:rsidRPr="000A52B0" w:rsidRDefault="001669AF" w:rsidP="00D36D5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D72DB7" w:rsidRPr="000A52B0" w:rsidRDefault="00291F78" w:rsidP="00D36D5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2DB7" w:rsidRPr="000A52B0" w:rsidRDefault="001669AF" w:rsidP="00D36D5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val="ba-RU"/>
              </w:rPr>
            </w:pPr>
            <w:r w:rsidRPr="000A52B0">
              <w:rPr>
                <w:rFonts w:ascii="Times New Roman" w:hAnsi="Times New Roman" w:cs="Times New Roman"/>
                <w:color w:val="000000"/>
                <w:lang w:val="ba-RU"/>
              </w:rPr>
              <w:t>--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D72DB7" w:rsidRPr="000A52B0" w:rsidRDefault="001669AF" w:rsidP="00D36D5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D72DB7" w:rsidRPr="000A52B0" w:rsidRDefault="001669AF" w:rsidP="001669A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>Метод прямого подсчета</w:t>
            </w:r>
          </w:p>
        </w:tc>
      </w:tr>
      <w:tr w:rsidR="00D72DB7" w:rsidRPr="000A52B0" w:rsidTr="006F45FD">
        <w:tc>
          <w:tcPr>
            <w:tcW w:w="517" w:type="dxa"/>
            <w:shd w:val="clear" w:color="auto" w:fill="auto"/>
            <w:vAlign w:val="center"/>
          </w:tcPr>
          <w:p w:rsidR="00D72DB7" w:rsidRPr="000A52B0" w:rsidRDefault="00D72DB7" w:rsidP="00D36D5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1672" w:type="dxa"/>
            <w:shd w:val="clear" w:color="auto" w:fill="auto"/>
          </w:tcPr>
          <w:p w:rsidR="00D72DB7" w:rsidRPr="000A52B0" w:rsidRDefault="001669AF" w:rsidP="00D36D5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>Строительство улиц в микрорайоне №33, км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72DB7" w:rsidRPr="000A52B0" w:rsidRDefault="001669AF" w:rsidP="0073573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D72DB7" w:rsidRPr="000A52B0" w:rsidRDefault="001669AF" w:rsidP="00D36D5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2DB7" w:rsidRPr="000A52B0" w:rsidRDefault="00EE3C05" w:rsidP="00D36D5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:rsidR="00D72DB7" w:rsidRPr="000A52B0" w:rsidRDefault="00EE3C05" w:rsidP="00D36D5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D72DB7" w:rsidRPr="000A52B0" w:rsidRDefault="001669AF" w:rsidP="00D36D5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2DB7" w:rsidRPr="000A52B0" w:rsidRDefault="001669AF" w:rsidP="00D36D5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val="ba-RU"/>
              </w:rPr>
            </w:pPr>
            <w:r w:rsidRPr="000A52B0">
              <w:rPr>
                <w:rFonts w:ascii="Times New Roman" w:hAnsi="Times New Roman" w:cs="Times New Roman"/>
                <w:color w:val="000000"/>
                <w:lang w:val="ba-RU"/>
              </w:rPr>
              <w:t>--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D72DB7" w:rsidRPr="000A52B0" w:rsidRDefault="001669AF" w:rsidP="00D36D5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D72DB7" w:rsidRPr="000A52B0" w:rsidRDefault="001669AF" w:rsidP="001669A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>Метод прямого подсчета</w:t>
            </w:r>
          </w:p>
        </w:tc>
      </w:tr>
      <w:tr w:rsidR="00CA7B33" w:rsidRPr="006F45FD" w:rsidTr="006F45FD">
        <w:tc>
          <w:tcPr>
            <w:tcW w:w="517" w:type="dxa"/>
            <w:shd w:val="clear" w:color="auto" w:fill="auto"/>
            <w:vAlign w:val="center"/>
          </w:tcPr>
          <w:p w:rsidR="00CA7B33" w:rsidRPr="006F45FD" w:rsidRDefault="00CA7B33" w:rsidP="00D36D5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5FD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1672" w:type="dxa"/>
            <w:shd w:val="clear" w:color="auto" w:fill="auto"/>
          </w:tcPr>
          <w:p w:rsidR="00CA7B33" w:rsidRPr="006F45FD" w:rsidRDefault="00CA7B33" w:rsidP="00D36D5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F45FD">
              <w:rPr>
                <w:rFonts w:ascii="Times New Roman" w:hAnsi="Times New Roman" w:cs="Times New Roman"/>
                <w:color w:val="000000"/>
              </w:rPr>
              <w:t>Установление границы населенного пункта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A7B33" w:rsidRPr="006F45FD" w:rsidRDefault="00CA7B33" w:rsidP="0073573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5FD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CA7B33" w:rsidRPr="006F45FD" w:rsidRDefault="00CA7B33" w:rsidP="00D36D5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5FD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B33" w:rsidRPr="006F45FD" w:rsidRDefault="00022BA0" w:rsidP="00D36D5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5FD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:rsidR="00CA7B33" w:rsidRPr="006F45FD" w:rsidRDefault="00CA7B33" w:rsidP="00D36D5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5FD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CA7B33" w:rsidRPr="006F45FD" w:rsidRDefault="00022BA0" w:rsidP="00D36D5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5F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B33" w:rsidRPr="006F45FD" w:rsidRDefault="00CA7B33" w:rsidP="00D36D5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val="ba-RU"/>
              </w:rPr>
            </w:pPr>
            <w:r w:rsidRPr="006F45FD">
              <w:rPr>
                <w:rFonts w:ascii="Times New Roman" w:hAnsi="Times New Roman" w:cs="Times New Roman"/>
                <w:color w:val="000000"/>
                <w:lang w:val="ba-RU"/>
              </w:rPr>
              <w:t>--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A7B33" w:rsidRPr="006F45FD" w:rsidRDefault="00CA7B33" w:rsidP="00D36D5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5FD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CA7B33" w:rsidRPr="006F45FD" w:rsidRDefault="00CA7B33" w:rsidP="001669A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5FD">
              <w:rPr>
                <w:rFonts w:ascii="Times New Roman" w:hAnsi="Times New Roman" w:cs="Times New Roman"/>
                <w:color w:val="000000"/>
              </w:rPr>
              <w:t>Метод прямого подсчета</w:t>
            </w:r>
          </w:p>
        </w:tc>
      </w:tr>
      <w:tr w:rsidR="006F45FD" w:rsidRPr="006F45FD" w:rsidTr="006F45FD">
        <w:tc>
          <w:tcPr>
            <w:tcW w:w="517" w:type="dxa"/>
            <w:shd w:val="clear" w:color="auto" w:fill="auto"/>
            <w:vAlign w:val="center"/>
          </w:tcPr>
          <w:p w:rsidR="006F45FD" w:rsidRPr="006F45FD" w:rsidRDefault="006F45FD" w:rsidP="00D36D5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5FD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1672" w:type="dxa"/>
            <w:shd w:val="clear" w:color="auto" w:fill="auto"/>
          </w:tcPr>
          <w:p w:rsidR="006F45FD" w:rsidRPr="006F45FD" w:rsidRDefault="006F45FD" w:rsidP="00D36D5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F45FD">
              <w:rPr>
                <w:rFonts w:ascii="Times New Roman" w:hAnsi="Times New Roman" w:cs="Times New Roman"/>
                <w:color w:val="000000"/>
              </w:rPr>
              <w:t xml:space="preserve">Ввод жилья в раках мероприятий по стимулированию программы развития жилищного строительства субъектов Российской Федерации, млн </w:t>
            </w:r>
            <w:proofErr w:type="spellStart"/>
            <w:r w:rsidRPr="006F45FD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</w:p>
        </w:tc>
        <w:tc>
          <w:tcPr>
            <w:tcW w:w="1365" w:type="dxa"/>
            <w:shd w:val="clear" w:color="auto" w:fill="auto"/>
            <w:vAlign w:val="center"/>
          </w:tcPr>
          <w:p w:rsidR="006F45FD" w:rsidRPr="006F45FD" w:rsidRDefault="006F45FD" w:rsidP="0073573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5FD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6F45FD" w:rsidRPr="006F45FD" w:rsidRDefault="006F45FD" w:rsidP="00D36D5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5FD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45FD" w:rsidRPr="006F45FD" w:rsidRDefault="006F45FD" w:rsidP="00D36D5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5FD">
              <w:rPr>
                <w:rFonts w:ascii="Times New Roman" w:hAnsi="Times New Roman" w:cs="Times New Roman"/>
                <w:color w:val="000000"/>
              </w:rPr>
              <w:t>0,08</w:t>
            </w: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:rsidR="006F45FD" w:rsidRPr="006F45FD" w:rsidRDefault="006F45FD" w:rsidP="00D36D5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0,0739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F45FD" w:rsidRPr="006F45FD" w:rsidRDefault="006F45FD" w:rsidP="00D36D5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45FD" w:rsidRPr="006F45FD" w:rsidRDefault="006F45FD" w:rsidP="00D36D5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val="ba-RU"/>
              </w:rPr>
            </w:pPr>
            <w:r>
              <w:rPr>
                <w:rFonts w:ascii="Times New Roman" w:hAnsi="Times New Roman" w:cs="Times New Roman"/>
                <w:color w:val="000000"/>
                <w:lang w:val="ba-RU"/>
              </w:rPr>
              <w:t>--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F45FD" w:rsidRPr="006F45FD" w:rsidRDefault="006F45FD" w:rsidP="00D36D5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6F45FD" w:rsidRPr="006F45FD" w:rsidRDefault="006F45FD" w:rsidP="001669A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5FD">
              <w:rPr>
                <w:rFonts w:ascii="Times New Roman" w:hAnsi="Times New Roman" w:cs="Times New Roman"/>
                <w:color w:val="000000"/>
              </w:rPr>
              <w:t>Метод прямого подсчета</w:t>
            </w:r>
          </w:p>
        </w:tc>
      </w:tr>
      <w:tr w:rsidR="00847B34" w:rsidRPr="000A52B0" w:rsidTr="009D6C96">
        <w:tc>
          <w:tcPr>
            <w:tcW w:w="10377" w:type="dxa"/>
            <w:gridSpan w:val="11"/>
            <w:shd w:val="clear" w:color="auto" w:fill="auto"/>
            <w:vAlign w:val="center"/>
          </w:tcPr>
          <w:p w:rsidR="00847B34" w:rsidRPr="000A52B0" w:rsidRDefault="00847B34" w:rsidP="00E002C2">
            <w:pPr>
              <w:pStyle w:val="a3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«Государственная поддержка молодых семей, нуждающихся в улучшении жилищных условий»</w:t>
            </w:r>
          </w:p>
        </w:tc>
      </w:tr>
      <w:tr w:rsidR="00847B34" w:rsidRPr="000A52B0" w:rsidTr="006F45FD">
        <w:tc>
          <w:tcPr>
            <w:tcW w:w="517" w:type="dxa"/>
            <w:shd w:val="clear" w:color="auto" w:fill="auto"/>
            <w:vAlign w:val="center"/>
          </w:tcPr>
          <w:p w:rsidR="00847B34" w:rsidRPr="004D3BC8" w:rsidRDefault="00847B34" w:rsidP="00847B3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3BC8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1672" w:type="dxa"/>
            <w:shd w:val="clear" w:color="auto" w:fill="auto"/>
          </w:tcPr>
          <w:p w:rsidR="00847B34" w:rsidRPr="004D3BC8" w:rsidRDefault="00847B34" w:rsidP="00E002C2">
            <w:pPr>
              <w:pStyle w:val="a3"/>
              <w:numPr>
                <w:ilvl w:val="0"/>
                <w:numId w:val="3"/>
              </w:numPr>
              <w:tabs>
                <w:tab w:val="left" w:pos="210"/>
                <w:tab w:val="left" w:pos="402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3BC8">
              <w:rPr>
                <w:rFonts w:ascii="Times New Roman" w:hAnsi="Times New Roman" w:cs="Times New Roman"/>
                <w:sz w:val="20"/>
                <w:szCs w:val="20"/>
              </w:rPr>
              <w:t>Количество молодых семей - получателей государственной поддержки в виде социальной выплаты на приобретение (строительство) жилья, семья</w:t>
            </w:r>
          </w:p>
          <w:p w:rsidR="00847B34" w:rsidRPr="004D3BC8" w:rsidRDefault="00847B34" w:rsidP="00847B3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847B34" w:rsidRPr="004D3BC8" w:rsidRDefault="00847B34" w:rsidP="00847B3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3BC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847B34" w:rsidRPr="004D3BC8" w:rsidRDefault="00847B34" w:rsidP="00847B3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3BC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7B34" w:rsidRPr="004D3BC8" w:rsidRDefault="00847B34" w:rsidP="00847B3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3BC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:rsidR="00847B34" w:rsidRPr="004D3BC8" w:rsidRDefault="00584F41" w:rsidP="00847B3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3BC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847B34" w:rsidRPr="004D3BC8" w:rsidRDefault="00245036" w:rsidP="00847B3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7B34" w:rsidRPr="004D3BC8" w:rsidRDefault="00847B34" w:rsidP="00847B3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val="ba-RU"/>
              </w:rPr>
            </w:pPr>
            <w:r w:rsidRPr="004D3BC8">
              <w:rPr>
                <w:rFonts w:ascii="Times New Roman" w:hAnsi="Times New Roman" w:cs="Times New Roman"/>
                <w:color w:val="000000"/>
                <w:lang w:val="ba-RU"/>
              </w:rPr>
              <w:t>--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847B34" w:rsidRPr="004D3BC8" w:rsidRDefault="00847B34" w:rsidP="00847B3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3BC8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847B34" w:rsidRPr="000A52B0" w:rsidRDefault="00847B34" w:rsidP="00847B3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3BC8">
              <w:rPr>
                <w:rFonts w:ascii="Times New Roman" w:hAnsi="Times New Roman" w:cs="Times New Roman"/>
              </w:rPr>
              <w:t>Общее число молодых семей -получателей государственной поддержки в виде социальной выплаты на приобретение (строительство) жилья</w:t>
            </w:r>
          </w:p>
        </w:tc>
      </w:tr>
      <w:tr w:rsidR="00847B34" w:rsidRPr="000A52B0" w:rsidTr="006F45FD">
        <w:tc>
          <w:tcPr>
            <w:tcW w:w="517" w:type="dxa"/>
            <w:shd w:val="clear" w:color="auto" w:fill="auto"/>
            <w:vAlign w:val="center"/>
          </w:tcPr>
          <w:p w:rsidR="00847B34" w:rsidRPr="000A52B0" w:rsidRDefault="00847B34" w:rsidP="00847B3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1672" w:type="dxa"/>
            <w:shd w:val="clear" w:color="auto" w:fill="auto"/>
          </w:tcPr>
          <w:p w:rsidR="00847B34" w:rsidRPr="000A52B0" w:rsidRDefault="00847B34" w:rsidP="00847B3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lang w:val="ba-RU"/>
              </w:rPr>
              <w:t>Д</w:t>
            </w:r>
            <w:proofErr w:type="spellStart"/>
            <w:r w:rsidRPr="000A52B0">
              <w:rPr>
                <w:rFonts w:ascii="Times New Roman" w:hAnsi="Times New Roman" w:cs="Times New Roman"/>
              </w:rPr>
              <w:t>оля</w:t>
            </w:r>
            <w:proofErr w:type="spellEnd"/>
            <w:r w:rsidRPr="000A52B0">
              <w:rPr>
                <w:rFonts w:ascii="Times New Roman" w:hAnsi="Times New Roman" w:cs="Times New Roman"/>
              </w:rPr>
              <w:t xml:space="preserve"> молодых семей, получивших свидетельство о праве на получение социальной выплаты на </w:t>
            </w:r>
            <w:r w:rsidRPr="000A52B0">
              <w:rPr>
                <w:rFonts w:ascii="Times New Roman" w:hAnsi="Times New Roman" w:cs="Times New Roman"/>
              </w:rPr>
              <w:lastRenderedPageBreak/>
              <w:t>приобретение (строительство) жилого помещения, в общем количестве молодых семей, нуждающихся в улучшении жилищных условий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847B34" w:rsidRPr="000A52B0" w:rsidRDefault="00847B34" w:rsidP="00847B3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lastRenderedPageBreak/>
              <w:t>4,1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847B34" w:rsidRPr="000A52B0" w:rsidRDefault="00847B34" w:rsidP="00847B3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>2,6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7B34" w:rsidRPr="000A52B0" w:rsidRDefault="00847B34" w:rsidP="00847B3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:rsidR="00847B34" w:rsidRPr="000A52B0" w:rsidRDefault="00847B34" w:rsidP="00FF454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>1,</w:t>
            </w:r>
            <w:r w:rsidR="00FF454E" w:rsidRPr="000A52B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847B34" w:rsidRPr="000A52B0" w:rsidRDefault="00245036" w:rsidP="00847B3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2,3</w:t>
            </w:r>
            <w:r w:rsidR="006277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7B34" w:rsidRPr="000A52B0" w:rsidRDefault="00847B34" w:rsidP="00847B3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val="ba-RU"/>
              </w:rPr>
            </w:pPr>
            <w:r w:rsidRPr="000A52B0">
              <w:rPr>
                <w:rFonts w:ascii="Times New Roman" w:hAnsi="Times New Roman" w:cs="Times New Roman"/>
                <w:color w:val="000000"/>
                <w:lang w:val="ba-RU"/>
              </w:rPr>
              <w:t>--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847B34" w:rsidRPr="000A52B0" w:rsidRDefault="00847B34" w:rsidP="00847B3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847B34" w:rsidRPr="000A52B0" w:rsidRDefault="00847B34" w:rsidP="00847B3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A52B0">
              <w:rPr>
                <w:rFonts w:ascii="Times New Roman" w:hAnsi="Times New Roman" w:cs="Times New Roman"/>
                <w:lang w:val="ba-RU"/>
              </w:rPr>
              <w:t>Д</w:t>
            </w:r>
            <w:proofErr w:type="spellStart"/>
            <w:r w:rsidRPr="000A52B0">
              <w:rPr>
                <w:rFonts w:ascii="Times New Roman" w:hAnsi="Times New Roman" w:cs="Times New Roman"/>
              </w:rPr>
              <w:t>мсс</w:t>
            </w:r>
            <w:proofErr w:type="spellEnd"/>
            <w:r w:rsidRPr="000A52B0">
              <w:rPr>
                <w:rFonts w:ascii="Times New Roman" w:hAnsi="Times New Roman" w:cs="Times New Roman"/>
              </w:rPr>
              <w:t xml:space="preserve"> = (</w:t>
            </w:r>
            <w:proofErr w:type="spellStart"/>
            <w:r w:rsidRPr="000A52B0">
              <w:rPr>
                <w:rFonts w:ascii="Times New Roman" w:hAnsi="Times New Roman" w:cs="Times New Roman"/>
              </w:rPr>
              <w:t>Кксо</w:t>
            </w:r>
            <w:proofErr w:type="spellEnd"/>
            <w:r w:rsidRPr="000A52B0">
              <w:rPr>
                <w:rFonts w:ascii="Times New Roman" w:hAnsi="Times New Roman" w:cs="Times New Roman"/>
              </w:rPr>
              <w:t xml:space="preserve">  / </w:t>
            </w:r>
            <w:proofErr w:type="spellStart"/>
            <w:r w:rsidRPr="000A52B0">
              <w:rPr>
                <w:rFonts w:ascii="Times New Roman" w:hAnsi="Times New Roman" w:cs="Times New Roman"/>
              </w:rPr>
              <w:t>Очмс</w:t>
            </w:r>
            <w:proofErr w:type="spellEnd"/>
            <w:r w:rsidRPr="000A52B0">
              <w:rPr>
                <w:rFonts w:ascii="Times New Roman" w:hAnsi="Times New Roman" w:cs="Times New Roman"/>
              </w:rPr>
              <w:t>) x 100%,</w:t>
            </w:r>
          </w:p>
          <w:p w:rsidR="00847B34" w:rsidRPr="000A52B0" w:rsidRDefault="00847B34" w:rsidP="00847B3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A52B0">
              <w:rPr>
                <w:rFonts w:ascii="Times New Roman" w:hAnsi="Times New Roman" w:cs="Times New Roman"/>
              </w:rPr>
              <w:t>где:</w:t>
            </w:r>
          </w:p>
          <w:p w:rsidR="00847B34" w:rsidRPr="000A52B0" w:rsidRDefault="00847B34" w:rsidP="00847B3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A52B0">
              <w:rPr>
                <w:rFonts w:ascii="Times New Roman" w:hAnsi="Times New Roman" w:cs="Times New Roman"/>
              </w:rPr>
              <w:t>Дмсс</w:t>
            </w:r>
            <w:proofErr w:type="spellEnd"/>
            <w:r w:rsidRPr="000A52B0">
              <w:rPr>
                <w:rFonts w:ascii="Times New Roman" w:hAnsi="Times New Roman" w:cs="Times New Roman"/>
              </w:rPr>
              <w:t xml:space="preserve"> - доля молодых семей, получивших свидетельство о праве на </w:t>
            </w:r>
            <w:r w:rsidRPr="000A52B0">
              <w:rPr>
                <w:rFonts w:ascii="Times New Roman" w:hAnsi="Times New Roman" w:cs="Times New Roman"/>
              </w:rPr>
              <w:lastRenderedPageBreak/>
              <w:t>получение социальной выплаты на приобретение (строительство) жилого помещения, в общем количестве молодых семей, нуждающихся в улучшении жилищных условий</w:t>
            </w:r>
            <w:r w:rsidRPr="000A52B0">
              <w:rPr>
                <w:rFonts w:ascii="Times New Roman" w:hAnsi="Times New Roman" w:cs="Times New Roman"/>
                <w:lang w:val="ba-RU"/>
              </w:rPr>
              <w:t>,</w:t>
            </w:r>
          </w:p>
          <w:p w:rsidR="00847B34" w:rsidRPr="000A52B0" w:rsidRDefault="00847B34" w:rsidP="00847B3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A52B0">
              <w:rPr>
                <w:rFonts w:ascii="Times New Roman" w:hAnsi="Times New Roman" w:cs="Times New Roman"/>
              </w:rPr>
              <w:t>Кксо</w:t>
            </w:r>
            <w:proofErr w:type="spellEnd"/>
            <w:r w:rsidRPr="000A52B0">
              <w:rPr>
                <w:rFonts w:ascii="Times New Roman" w:hAnsi="Times New Roman" w:cs="Times New Roman"/>
              </w:rPr>
              <w:t xml:space="preserve"> - количество молодых семей, получивших свидетельство о праве на получение социальной выплаты на приобретение (строительство) жилого помещения;</w:t>
            </w:r>
          </w:p>
          <w:p w:rsidR="00847B34" w:rsidRPr="000A52B0" w:rsidRDefault="00847B34" w:rsidP="00847B3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52B0">
              <w:rPr>
                <w:rFonts w:ascii="Times New Roman" w:hAnsi="Times New Roman" w:cs="Times New Roman"/>
              </w:rPr>
              <w:t>Очмс</w:t>
            </w:r>
            <w:proofErr w:type="spellEnd"/>
            <w:r w:rsidRPr="000A52B0">
              <w:rPr>
                <w:rFonts w:ascii="Times New Roman" w:hAnsi="Times New Roman" w:cs="Times New Roman"/>
              </w:rPr>
              <w:t xml:space="preserve"> - общее число молодых семей, состоящих на учете в текущем году.</w:t>
            </w:r>
          </w:p>
        </w:tc>
      </w:tr>
      <w:tr w:rsidR="00847B34" w:rsidRPr="000A52B0" w:rsidTr="006F45FD">
        <w:tc>
          <w:tcPr>
            <w:tcW w:w="517" w:type="dxa"/>
          </w:tcPr>
          <w:p w:rsidR="00847B34" w:rsidRPr="000A52B0" w:rsidRDefault="00847B34" w:rsidP="00847B3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1672" w:type="dxa"/>
          </w:tcPr>
          <w:p w:rsidR="00847B34" w:rsidRPr="000A52B0" w:rsidRDefault="00847B34" w:rsidP="00847B34">
            <w:pPr>
              <w:pStyle w:val="a3"/>
              <w:tabs>
                <w:tab w:val="left" w:pos="210"/>
                <w:tab w:val="left" w:pos="402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52B0">
              <w:rPr>
                <w:rFonts w:ascii="Times New Roman" w:hAnsi="Times New Roman" w:cs="Times New Roman"/>
                <w:sz w:val="20"/>
                <w:szCs w:val="20"/>
              </w:rPr>
              <w:t>Количество молодых семей - получателей государственной поддержки в виде дополнительной социальной выплаты при рождении (усыновлении) одного ребенка, семья</w:t>
            </w:r>
          </w:p>
          <w:p w:rsidR="00847B34" w:rsidRPr="000A52B0" w:rsidRDefault="00847B34" w:rsidP="00847B3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val="ba-RU"/>
              </w:rPr>
            </w:pPr>
          </w:p>
        </w:tc>
        <w:tc>
          <w:tcPr>
            <w:tcW w:w="1365" w:type="dxa"/>
          </w:tcPr>
          <w:p w:rsidR="00847B34" w:rsidRPr="000A52B0" w:rsidRDefault="00847B34" w:rsidP="00847B3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69" w:type="dxa"/>
          </w:tcPr>
          <w:p w:rsidR="00847B34" w:rsidRPr="000A52B0" w:rsidRDefault="00847B34" w:rsidP="00847B3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847B34" w:rsidRPr="000A52B0" w:rsidRDefault="00847B34" w:rsidP="00847B3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9" w:type="dxa"/>
            <w:gridSpan w:val="2"/>
          </w:tcPr>
          <w:p w:rsidR="00847B34" w:rsidRPr="000A52B0" w:rsidRDefault="00847B34" w:rsidP="00847B3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42" w:type="dxa"/>
          </w:tcPr>
          <w:p w:rsidR="00847B34" w:rsidRPr="000A52B0" w:rsidRDefault="00847B34" w:rsidP="00847B3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0" w:type="dxa"/>
          </w:tcPr>
          <w:p w:rsidR="00847B34" w:rsidRPr="000A52B0" w:rsidRDefault="00847B34" w:rsidP="00847B3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val="ba-RU"/>
              </w:rPr>
            </w:pPr>
            <w:r w:rsidRPr="000A52B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80" w:type="dxa"/>
          </w:tcPr>
          <w:p w:rsidR="00847B34" w:rsidRPr="000A52B0" w:rsidRDefault="00847B34" w:rsidP="00847B3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72" w:type="dxa"/>
          </w:tcPr>
          <w:p w:rsidR="00847B34" w:rsidRPr="000A52B0" w:rsidRDefault="00847B34" w:rsidP="00847B3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val="ba-RU"/>
              </w:rPr>
            </w:pPr>
            <w:r w:rsidRPr="000A52B0">
              <w:rPr>
                <w:rFonts w:ascii="Times New Roman" w:hAnsi="Times New Roman" w:cs="Times New Roman"/>
              </w:rPr>
              <w:t>Общее число молодых семей -получателей государственной поддержки в виде дополнительной социальной выплаты при рождении (усыновлении) одного ребенка</w:t>
            </w:r>
          </w:p>
        </w:tc>
      </w:tr>
    </w:tbl>
    <w:p w:rsidR="007F5660" w:rsidRPr="000A52B0" w:rsidRDefault="007F5660" w:rsidP="00126F7F">
      <w:pPr>
        <w:spacing w:line="240" w:lineRule="auto"/>
        <w:jc w:val="center"/>
        <w:rPr>
          <w:color w:val="000000"/>
          <w:sz w:val="24"/>
          <w:szCs w:val="24"/>
        </w:rPr>
      </w:pPr>
    </w:p>
    <w:p w:rsidR="00233590" w:rsidRPr="000A52B0" w:rsidRDefault="00913C42" w:rsidP="00126F7F">
      <w:pPr>
        <w:spacing w:line="240" w:lineRule="auto"/>
        <w:jc w:val="center"/>
        <w:rPr>
          <w:color w:val="000000"/>
          <w:sz w:val="24"/>
          <w:szCs w:val="24"/>
        </w:rPr>
      </w:pPr>
      <w:r w:rsidRPr="000A52B0">
        <w:rPr>
          <w:color w:val="000000"/>
          <w:sz w:val="24"/>
          <w:szCs w:val="24"/>
        </w:rPr>
        <w:t>5</w:t>
      </w:r>
      <w:r w:rsidR="00233590" w:rsidRPr="000A52B0">
        <w:rPr>
          <w:color w:val="000000"/>
          <w:sz w:val="24"/>
          <w:szCs w:val="24"/>
        </w:rPr>
        <w:t xml:space="preserve">. </w:t>
      </w:r>
      <w:r w:rsidR="007A426A" w:rsidRPr="000A52B0">
        <w:rPr>
          <w:color w:val="000000"/>
          <w:sz w:val="24"/>
          <w:szCs w:val="24"/>
        </w:rPr>
        <w:t>Ресурсное обеспечение муниципальной программы</w:t>
      </w:r>
    </w:p>
    <w:tbl>
      <w:tblPr>
        <w:tblStyle w:val="32"/>
        <w:tblW w:w="4944" w:type="pct"/>
        <w:tblInd w:w="107" w:type="dxa"/>
        <w:tblLook w:val="04A0" w:firstRow="1" w:lastRow="0" w:firstColumn="1" w:lastColumn="0" w:noHBand="0" w:noVBand="1"/>
      </w:tblPr>
      <w:tblGrid>
        <w:gridCol w:w="1696"/>
        <w:gridCol w:w="1286"/>
        <w:gridCol w:w="1180"/>
        <w:gridCol w:w="1256"/>
        <w:gridCol w:w="1256"/>
        <w:gridCol w:w="1136"/>
        <w:gridCol w:w="1136"/>
        <w:gridCol w:w="1136"/>
      </w:tblGrid>
      <w:tr w:rsidR="004D3BC8" w:rsidRPr="004D3BC8" w:rsidTr="004D3BC8">
        <w:tc>
          <w:tcPr>
            <w:tcW w:w="760" w:type="pct"/>
            <w:vMerge w:val="restart"/>
            <w:shd w:val="clear" w:color="auto" w:fill="auto"/>
          </w:tcPr>
          <w:p w:rsidR="00611813" w:rsidRPr="004D3BC8" w:rsidRDefault="00611813" w:rsidP="006118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C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источника </w:t>
            </w:r>
            <w:proofErr w:type="spellStart"/>
            <w:r w:rsidRPr="004D3BC8">
              <w:rPr>
                <w:rFonts w:ascii="Times New Roman" w:hAnsi="Times New Roman" w:cs="Times New Roman"/>
                <w:sz w:val="24"/>
                <w:szCs w:val="24"/>
              </w:rPr>
              <w:t>финансирова</w:t>
            </w:r>
            <w:proofErr w:type="spellEnd"/>
          </w:p>
          <w:p w:rsidR="00611813" w:rsidRPr="004D3BC8" w:rsidRDefault="00611813" w:rsidP="006118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C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4240" w:type="pct"/>
            <w:gridSpan w:val="7"/>
            <w:shd w:val="clear" w:color="auto" w:fill="auto"/>
          </w:tcPr>
          <w:p w:rsidR="00611813" w:rsidRPr="004D3BC8" w:rsidRDefault="00611813" w:rsidP="006118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C8">
              <w:rPr>
                <w:rFonts w:ascii="Times New Roman" w:hAnsi="Times New Roman" w:cs="Times New Roman"/>
                <w:sz w:val="24"/>
                <w:szCs w:val="24"/>
              </w:rPr>
              <w:t>Прогнозируемый объем финансирования, тыс. рублей</w:t>
            </w:r>
          </w:p>
        </w:tc>
      </w:tr>
      <w:tr w:rsidR="004D3BC8" w:rsidRPr="004D3BC8" w:rsidTr="004D3BC8">
        <w:tc>
          <w:tcPr>
            <w:tcW w:w="760" w:type="pct"/>
            <w:vMerge/>
            <w:shd w:val="clear" w:color="auto" w:fill="auto"/>
          </w:tcPr>
          <w:p w:rsidR="00611813" w:rsidRPr="004D3BC8" w:rsidRDefault="00611813" w:rsidP="00611813">
            <w:pPr>
              <w:spacing w:line="240" w:lineRule="auto"/>
              <w:ind w:left="0" w:right="-1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 w:val="restart"/>
            <w:shd w:val="clear" w:color="auto" w:fill="auto"/>
          </w:tcPr>
          <w:p w:rsidR="00611813" w:rsidRPr="004D3BC8" w:rsidRDefault="00611813" w:rsidP="00611813">
            <w:pPr>
              <w:spacing w:line="240" w:lineRule="auto"/>
              <w:ind w:left="0" w:right="-1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91" w:type="pct"/>
            <w:gridSpan w:val="6"/>
            <w:shd w:val="clear" w:color="auto" w:fill="auto"/>
          </w:tcPr>
          <w:p w:rsidR="00611813" w:rsidRPr="004D3BC8" w:rsidRDefault="00611813" w:rsidP="00611813">
            <w:pPr>
              <w:spacing w:line="240" w:lineRule="auto"/>
              <w:ind w:left="0" w:right="-1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C8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4D3BC8" w:rsidRPr="004D3BC8" w:rsidTr="004D3BC8">
        <w:tc>
          <w:tcPr>
            <w:tcW w:w="760" w:type="pct"/>
            <w:vMerge/>
            <w:shd w:val="clear" w:color="auto" w:fill="auto"/>
          </w:tcPr>
          <w:p w:rsidR="00611813" w:rsidRPr="004D3BC8" w:rsidRDefault="00611813" w:rsidP="00611813">
            <w:pPr>
              <w:spacing w:line="240" w:lineRule="auto"/>
              <w:ind w:left="0" w:right="-1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611813" w:rsidRPr="004D3BC8" w:rsidRDefault="00611813" w:rsidP="00611813">
            <w:pPr>
              <w:spacing w:line="240" w:lineRule="auto"/>
              <w:ind w:left="0" w:right="-1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shd w:val="clear" w:color="auto" w:fill="auto"/>
          </w:tcPr>
          <w:p w:rsidR="00611813" w:rsidRPr="004D3BC8" w:rsidRDefault="00611813" w:rsidP="00611813">
            <w:pPr>
              <w:spacing w:line="240" w:lineRule="auto"/>
              <w:ind w:left="0" w:right="-1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C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33" w:type="pct"/>
            <w:shd w:val="clear" w:color="auto" w:fill="auto"/>
          </w:tcPr>
          <w:p w:rsidR="00611813" w:rsidRPr="004D3BC8" w:rsidRDefault="00611813" w:rsidP="00611813">
            <w:pPr>
              <w:spacing w:line="240" w:lineRule="auto"/>
              <w:ind w:left="0" w:right="-1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C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1" w:type="pct"/>
            <w:shd w:val="clear" w:color="auto" w:fill="auto"/>
          </w:tcPr>
          <w:p w:rsidR="00611813" w:rsidRPr="004D3BC8" w:rsidRDefault="00611813" w:rsidP="00611813">
            <w:pPr>
              <w:spacing w:line="240" w:lineRule="auto"/>
              <w:ind w:left="0" w:right="-1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C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1" w:type="pct"/>
            <w:shd w:val="clear" w:color="auto" w:fill="auto"/>
          </w:tcPr>
          <w:p w:rsidR="00611813" w:rsidRPr="004D3BC8" w:rsidRDefault="00611813" w:rsidP="00611813">
            <w:pPr>
              <w:spacing w:line="240" w:lineRule="auto"/>
              <w:ind w:left="0" w:right="-1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C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81" w:type="pct"/>
            <w:shd w:val="clear" w:color="auto" w:fill="auto"/>
          </w:tcPr>
          <w:p w:rsidR="00611813" w:rsidRPr="004D3BC8" w:rsidRDefault="00611813" w:rsidP="00611813">
            <w:pPr>
              <w:spacing w:line="240" w:lineRule="auto"/>
              <w:ind w:left="0" w:right="-1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C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81" w:type="pct"/>
            <w:shd w:val="clear" w:color="auto" w:fill="auto"/>
          </w:tcPr>
          <w:p w:rsidR="00611813" w:rsidRPr="004D3BC8" w:rsidRDefault="00611813" w:rsidP="00611813">
            <w:pPr>
              <w:spacing w:line="240" w:lineRule="auto"/>
              <w:ind w:left="0" w:right="-1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C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4D3BC8" w:rsidRPr="004D3BC8" w:rsidTr="004D3BC8">
        <w:tc>
          <w:tcPr>
            <w:tcW w:w="760" w:type="pct"/>
            <w:shd w:val="clear" w:color="auto" w:fill="auto"/>
            <w:vAlign w:val="center"/>
          </w:tcPr>
          <w:p w:rsidR="00442F5D" w:rsidRPr="004D3BC8" w:rsidRDefault="00442F5D" w:rsidP="00442F5D">
            <w:pPr>
              <w:spacing w:line="240" w:lineRule="auto"/>
              <w:ind w:left="0" w:right="-14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3BC8">
              <w:rPr>
                <w:rFonts w:ascii="Times New Roman" w:hAnsi="Times New Roman" w:cs="Times New Roman"/>
                <w:bCs/>
                <w:sz w:val="24"/>
                <w:szCs w:val="24"/>
              </w:rPr>
              <w:t>Общий объем средств, привлекаемых для реализации  Программы, из них: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442F5D" w:rsidRPr="00012D48" w:rsidRDefault="00442F5D" w:rsidP="00442F5D">
            <w:pPr>
              <w:ind w:left="-108" w:right="-38" w:firstLine="27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42F5D" w:rsidRPr="00012D48" w:rsidRDefault="00012D48" w:rsidP="00442F5D">
            <w:pPr>
              <w:ind w:left="-108" w:right="-38" w:firstLine="27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D48">
              <w:rPr>
                <w:rFonts w:ascii="Times New Roman" w:hAnsi="Times New Roman" w:cs="Times New Roman"/>
                <w:bCs/>
                <w:sz w:val="24"/>
                <w:szCs w:val="24"/>
              </w:rPr>
              <w:t>599034,3</w:t>
            </w:r>
          </w:p>
          <w:p w:rsidR="00442F5D" w:rsidRPr="00012D48" w:rsidRDefault="00442F5D" w:rsidP="00442F5D">
            <w:pPr>
              <w:ind w:left="-108" w:right="-38" w:firstLine="27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442F5D" w:rsidRPr="00012D48" w:rsidRDefault="00442F5D" w:rsidP="00442F5D">
            <w:pPr>
              <w:ind w:left="-108" w:right="-38" w:firstLine="248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012D4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63175,4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442F5D" w:rsidRPr="00012D48" w:rsidRDefault="0077081A" w:rsidP="00442F5D">
            <w:pPr>
              <w:ind w:left="-108" w:right="-38" w:firstLine="248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012D4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139396,2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42F5D" w:rsidRPr="004D3BC8" w:rsidRDefault="00012D48" w:rsidP="00442F5D">
            <w:pPr>
              <w:ind w:left="-108" w:right="-38" w:firstLine="248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233614,2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42F5D" w:rsidRPr="004D3BC8" w:rsidRDefault="00012D48" w:rsidP="00442F5D">
            <w:pPr>
              <w:ind w:left="-108" w:right="-38"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59808,0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42F5D" w:rsidRPr="004D3BC8" w:rsidRDefault="00012D48" w:rsidP="00442F5D">
            <w:pPr>
              <w:ind w:left="-108" w:right="-38" w:firstLine="248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56483,9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42F5D" w:rsidRPr="004D3BC8" w:rsidRDefault="00012D48" w:rsidP="00751061">
            <w:pPr>
              <w:ind w:left="-108" w:right="-38" w:firstLine="248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4655</w:t>
            </w:r>
            <w:r w:rsidR="0075106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,7</w:t>
            </w:r>
          </w:p>
        </w:tc>
      </w:tr>
      <w:tr w:rsidR="004D3BC8" w:rsidRPr="004D3BC8" w:rsidTr="004D3BC8">
        <w:tc>
          <w:tcPr>
            <w:tcW w:w="760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F5D" w:rsidRPr="004D3BC8" w:rsidRDefault="00442F5D" w:rsidP="00442F5D">
            <w:pPr>
              <w:spacing w:line="240" w:lineRule="auto"/>
              <w:ind w:left="0" w:right="-14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3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РФ</w:t>
            </w:r>
          </w:p>
        </w:tc>
        <w:tc>
          <w:tcPr>
            <w:tcW w:w="424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F5D" w:rsidRPr="004D3BC8" w:rsidRDefault="00442F5D" w:rsidP="00442F5D">
            <w:pPr>
              <w:ind w:right="-38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D3BC8">
              <w:rPr>
                <w:rFonts w:ascii="Times New Roman" w:hAnsi="Times New Roman" w:cs="Times New Roman"/>
                <w:sz w:val="24"/>
                <w:szCs w:val="24"/>
              </w:rPr>
              <w:t>в т. ч. на обеспечение реализации программы:</w:t>
            </w:r>
          </w:p>
          <w:p w:rsidR="00442F5D" w:rsidRPr="004D3BC8" w:rsidRDefault="00442F5D" w:rsidP="00442F5D">
            <w:pPr>
              <w:ind w:left="-108" w:right="-38" w:firstLine="24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3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3BC8" w:rsidRPr="004D3BC8" w:rsidTr="004D3BC8"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5D" w:rsidRPr="004D3BC8" w:rsidRDefault="00442F5D" w:rsidP="00442F5D">
            <w:pPr>
              <w:spacing w:line="240" w:lineRule="auto"/>
              <w:ind w:left="0" w:right="-14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5D" w:rsidRPr="004D3BC8" w:rsidRDefault="00012D48" w:rsidP="00442F5D">
            <w:pPr>
              <w:ind w:left="-108" w:right="-38" w:firstLine="24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  <w:t>72503,8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5D" w:rsidRPr="004D3BC8" w:rsidRDefault="00442F5D" w:rsidP="00442F5D">
            <w:pPr>
              <w:ind w:left="-108" w:right="-38"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C8">
              <w:rPr>
                <w:rFonts w:ascii="Times New Roman" w:hAnsi="Times New Roman" w:cs="Times New Roman"/>
                <w:sz w:val="24"/>
                <w:szCs w:val="24"/>
              </w:rPr>
              <w:t>22137,9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5D" w:rsidRPr="004D3BC8" w:rsidRDefault="00442F5D" w:rsidP="00442F5D">
            <w:pPr>
              <w:ind w:left="-108" w:right="-38"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C8">
              <w:rPr>
                <w:rFonts w:ascii="Times New Roman" w:hAnsi="Times New Roman" w:cs="Times New Roman"/>
                <w:sz w:val="24"/>
                <w:szCs w:val="24"/>
              </w:rPr>
              <w:t>39510,6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5D" w:rsidRPr="004D3BC8" w:rsidRDefault="00562C3B" w:rsidP="00442F5D">
            <w:pPr>
              <w:ind w:left="0" w:right="-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C8">
              <w:rPr>
                <w:rFonts w:ascii="Times New Roman" w:hAnsi="Times New Roman" w:cs="Times New Roman"/>
                <w:sz w:val="24"/>
                <w:szCs w:val="24"/>
              </w:rPr>
              <w:t>3677,1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5D" w:rsidRPr="004D3BC8" w:rsidRDefault="00012D48" w:rsidP="00442F5D">
            <w:pPr>
              <w:ind w:left="-108" w:right="-38"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2282,9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5D" w:rsidRPr="004D3BC8" w:rsidRDefault="00012D48" w:rsidP="00442F5D">
            <w:pPr>
              <w:ind w:left="-108" w:right="-38" w:firstLine="248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2425,0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5D" w:rsidRPr="004D3BC8" w:rsidRDefault="00012D48" w:rsidP="00442F5D">
            <w:pPr>
              <w:ind w:left="-108" w:right="-38" w:firstLine="248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2470,3</w:t>
            </w:r>
          </w:p>
        </w:tc>
      </w:tr>
      <w:tr w:rsidR="004D3BC8" w:rsidRPr="004D3BC8" w:rsidTr="004D3BC8">
        <w:tc>
          <w:tcPr>
            <w:tcW w:w="7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2F5D" w:rsidRPr="004D3BC8" w:rsidRDefault="00442F5D" w:rsidP="00442F5D">
            <w:pPr>
              <w:spacing w:line="240" w:lineRule="auto"/>
              <w:ind w:left="0" w:right="-14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3BC8">
              <w:rPr>
                <w:rFonts w:ascii="Times New Roman" w:hAnsi="Times New Roman" w:cs="Times New Roman"/>
                <w:sz w:val="24"/>
                <w:szCs w:val="24"/>
              </w:rPr>
              <w:t>Бюджет РБ</w:t>
            </w:r>
          </w:p>
        </w:tc>
        <w:tc>
          <w:tcPr>
            <w:tcW w:w="6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2F5D" w:rsidRPr="004D3BC8" w:rsidRDefault="00012D48" w:rsidP="00442F5D">
            <w:pPr>
              <w:ind w:left="-108" w:right="-38" w:firstLine="21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295401,4</w:t>
            </w:r>
          </w:p>
        </w:tc>
        <w:tc>
          <w:tcPr>
            <w:tcW w:w="6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2F5D" w:rsidRPr="004D3BC8" w:rsidRDefault="00442F5D" w:rsidP="00442F5D">
            <w:pPr>
              <w:ind w:left="-108" w:right="-38"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C8">
              <w:rPr>
                <w:rFonts w:ascii="Times New Roman" w:hAnsi="Times New Roman" w:cs="Times New Roman"/>
                <w:sz w:val="24"/>
                <w:szCs w:val="24"/>
              </w:rPr>
              <w:t>11252,8</w:t>
            </w:r>
          </w:p>
        </w:tc>
        <w:tc>
          <w:tcPr>
            <w:tcW w:w="6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2F5D" w:rsidRPr="004D3BC8" w:rsidRDefault="00442F5D" w:rsidP="00442F5D">
            <w:pPr>
              <w:ind w:left="-108" w:right="-38" w:firstLine="248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D3BC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65774,0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2F5D" w:rsidRPr="004D3BC8" w:rsidRDefault="00012D48" w:rsidP="00442F5D">
            <w:pPr>
              <w:ind w:left="0" w:right="-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175970,6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2F5D" w:rsidRPr="004D3BC8" w:rsidRDefault="00012D48" w:rsidP="00442F5D">
            <w:pPr>
              <w:ind w:left="0" w:right="-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13904,2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2F5D" w:rsidRPr="004D3BC8" w:rsidRDefault="00012D48" w:rsidP="00442F5D">
            <w:pPr>
              <w:ind w:left="-108" w:right="-38"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14249,9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2F5D" w:rsidRPr="004D3BC8" w:rsidRDefault="00012D48" w:rsidP="00442F5D">
            <w:pPr>
              <w:ind w:left="-108" w:right="-38"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14249,9</w:t>
            </w:r>
          </w:p>
        </w:tc>
      </w:tr>
      <w:tr w:rsidR="004D3BC8" w:rsidRPr="004D3BC8" w:rsidTr="004D3BC8">
        <w:tc>
          <w:tcPr>
            <w:tcW w:w="760" w:type="pct"/>
            <w:shd w:val="clear" w:color="auto" w:fill="auto"/>
            <w:vAlign w:val="center"/>
          </w:tcPr>
          <w:p w:rsidR="00442F5D" w:rsidRPr="004D3BC8" w:rsidRDefault="00442F5D" w:rsidP="00442F5D">
            <w:pPr>
              <w:spacing w:line="240" w:lineRule="auto"/>
              <w:ind w:left="0" w:right="-14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3BC8">
              <w:rPr>
                <w:rFonts w:ascii="Times New Roman" w:hAnsi="Times New Roman" w:cs="Times New Roman"/>
                <w:sz w:val="24"/>
                <w:szCs w:val="24"/>
              </w:rPr>
              <w:t>Бюджет ГО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442F5D" w:rsidRPr="00751061" w:rsidRDefault="00012D48" w:rsidP="00442F5D">
            <w:pPr>
              <w:ind w:left="-108" w:right="-38" w:firstLine="14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</w:pPr>
            <w:r w:rsidRPr="00751061"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  <w:t>231129,1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442F5D" w:rsidRPr="00751061" w:rsidRDefault="00012D48" w:rsidP="00442F5D">
            <w:pPr>
              <w:ind w:left="-108" w:right="-38"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2F5D" w:rsidRPr="00751061">
              <w:rPr>
                <w:rFonts w:ascii="Times New Roman" w:hAnsi="Times New Roman" w:cs="Times New Roman"/>
                <w:sz w:val="24"/>
                <w:szCs w:val="24"/>
              </w:rPr>
              <w:t>9784,7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442F5D" w:rsidRPr="00751061" w:rsidRDefault="0077081A" w:rsidP="00442F5D">
            <w:pPr>
              <w:ind w:left="-108" w:right="-38" w:firstLine="248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5106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34111,6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42F5D" w:rsidRPr="004D3BC8" w:rsidRDefault="00012D48" w:rsidP="00442F5D">
            <w:pPr>
              <w:ind w:left="0" w:right="-3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53966,4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42F5D" w:rsidRPr="004D3BC8" w:rsidRDefault="00012D48" w:rsidP="00442F5D">
            <w:pPr>
              <w:ind w:left="-20" w:right="-36" w:firstLine="88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43620,9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42F5D" w:rsidRPr="004D3BC8" w:rsidRDefault="00012D48" w:rsidP="00442F5D">
            <w:pPr>
              <w:ind w:left="-108" w:right="-38" w:firstLine="248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39808,9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42F5D" w:rsidRPr="004D3BC8" w:rsidRDefault="00012D48" w:rsidP="00442F5D">
            <w:pPr>
              <w:ind w:left="-108" w:right="-38" w:firstLine="248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29836,5</w:t>
            </w:r>
          </w:p>
        </w:tc>
      </w:tr>
    </w:tbl>
    <w:p w:rsidR="00126F7F" w:rsidRPr="000A52B0" w:rsidRDefault="00126F7F" w:rsidP="00126F7F">
      <w:pPr>
        <w:spacing w:line="240" w:lineRule="auto"/>
        <w:jc w:val="center"/>
        <w:rPr>
          <w:color w:val="000000"/>
          <w:sz w:val="24"/>
          <w:szCs w:val="24"/>
        </w:rPr>
      </w:pPr>
    </w:p>
    <w:p w:rsidR="00233590" w:rsidRDefault="00233590" w:rsidP="00126F7F">
      <w:pPr>
        <w:spacing w:before="120" w:line="240" w:lineRule="auto"/>
        <w:ind w:left="0" w:firstLine="567"/>
        <w:rPr>
          <w:sz w:val="24"/>
          <w:szCs w:val="24"/>
        </w:rPr>
      </w:pPr>
      <w:r w:rsidRPr="000A52B0">
        <w:rPr>
          <w:sz w:val="24"/>
          <w:szCs w:val="24"/>
        </w:rPr>
        <w:t>Источниками финансирования реализации мероприятий Программы являются средства федерального, республиканского и бюджета городского округа, внебюджетные инвестиции.</w:t>
      </w:r>
    </w:p>
    <w:p w:rsidR="00B44695" w:rsidRPr="000A52B0" w:rsidRDefault="00B44695" w:rsidP="00126F7F">
      <w:pPr>
        <w:spacing w:before="120" w:line="240" w:lineRule="auto"/>
        <w:ind w:left="0" w:firstLine="567"/>
        <w:rPr>
          <w:sz w:val="24"/>
          <w:szCs w:val="24"/>
        </w:rPr>
      </w:pPr>
    </w:p>
    <w:p w:rsidR="009A18C0" w:rsidRPr="000A52B0" w:rsidRDefault="009A18C0" w:rsidP="00101D18">
      <w:pPr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:rsidR="00101D18" w:rsidRPr="000A52B0" w:rsidRDefault="00101D18" w:rsidP="00101D18">
      <w:pPr>
        <w:spacing w:line="240" w:lineRule="auto"/>
        <w:ind w:left="0" w:firstLine="567"/>
        <w:jc w:val="center"/>
        <w:rPr>
          <w:color w:val="000000"/>
          <w:sz w:val="24"/>
          <w:szCs w:val="24"/>
        </w:rPr>
      </w:pPr>
      <w:r w:rsidRPr="000A52B0">
        <w:rPr>
          <w:color w:val="000000"/>
          <w:sz w:val="24"/>
          <w:szCs w:val="24"/>
        </w:rPr>
        <w:t>6. Перечень подпрограмм муниципальной программы</w:t>
      </w:r>
    </w:p>
    <w:p w:rsidR="00101D18" w:rsidRPr="000A52B0" w:rsidRDefault="00101D18" w:rsidP="00101D18">
      <w:pPr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:rsidR="005263CD" w:rsidRPr="000A52B0" w:rsidRDefault="00D72DB7" w:rsidP="009B1F2B">
      <w:pPr>
        <w:spacing w:line="240" w:lineRule="auto"/>
        <w:ind w:left="0" w:firstLine="567"/>
        <w:rPr>
          <w:sz w:val="24"/>
          <w:szCs w:val="24"/>
        </w:rPr>
      </w:pPr>
      <w:r w:rsidRPr="000A52B0">
        <w:rPr>
          <w:sz w:val="24"/>
          <w:szCs w:val="24"/>
        </w:rPr>
        <w:t>1.</w:t>
      </w:r>
      <w:r w:rsidR="009B1F2B" w:rsidRPr="000A52B0">
        <w:rPr>
          <w:sz w:val="24"/>
          <w:szCs w:val="24"/>
        </w:rPr>
        <w:t xml:space="preserve"> </w:t>
      </w:r>
      <w:r w:rsidR="005263CD" w:rsidRPr="000A52B0">
        <w:rPr>
          <w:sz w:val="24"/>
          <w:szCs w:val="24"/>
        </w:rPr>
        <w:t>Территориальное планирование городского округа</w:t>
      </w:r>
      <w:r w:rsidR="00A2336E" w:rsidRPr="000A52B0">
        <w:rPr>
          <w:sz w:val="24"/>
          <w:szCs w:val="24"/>
        </w:rPr>
        <w:t>, внешнее оформление городского пространства и сохранение исторического облика центральной части города</w:t>
      </w:r>
      <w:r w:rsidR="005263CD" w:rsidRPr="000A52B0">
        <w:rPr>
          <w:sz w:val="24"/>
          <w:szCs w:val="24"/>
        </w:rPr>
        <w:t>;</w:t>
      </w:r>
    </w:p>
    <w:p w:rsidR="005263CD" w:rsidRPr="000A52B0" w:rsidRDefault="00994884" w:rsidP="009B1F2B">
      <w:pPr>
        <w:spacing w:line="240" w:lineRule="auto"/>
        <w:ind w:left="0" w:firstLine="567"/>
        <w:rPr>
          <w:sz w:val="24"/>
          <w:szCs w:val="24"/>
        </w:rPr>
      </w:pPr>
      <w:r w:rsidRPr="000A52B0">
        <w:rPr>
          <w:sz w:val="24"/>
          <w:szCs w:val="24"/>
        </w:rPr>
        <w:t>2</w:t>
      </w:r>
      <w:r w:rsidR="00D72DB7" w:rsidRPr="000A52B0">
        <w:rPr>
          <w:sz w:val="24"/>
          <w:szCs w:val="24"/>
        </w:rPr>
        <w:t>.</w:t>
      </w:r>
      <w:r w:rsidR="009B1F2B" w:rsidRPr="000A52B0">
        <w:rPr>
          <w:sz w:val="24"/>
          <w:szCs w:val="24"/>
          <w:lang w:val="ba-RU"/>
        </w:rPr>
        <w:t xml:space="preserve"> </w:t>
      </w:r>
      <w:r w:rsidR="005263CD" w:rsidRPr="000A52B0">
        <w:rPr>
          <w:sz w:val="24"/>
          <w:szCs w:val="24"/>
        </w:rPr>
        <w:t>Государственная поддержка молодых семей, нуждающих</w:t>
      </w:r>
      <w:r w:rsidR="00D72DB7" w:rsidRPr="000A52B0">
        <w:rPr>
          <w:sz w:val="24"/>
          <w:szCs w:val="24"/>
        </w:rPr>
        <w:t>ся в улучшении жилищных условий</w:t>
      </w:r>
      <w:r w:rsidR="00A2336E" w:rsidRPr="000A52B0">
        <w:rPr>
          <w:sz w:val="24"/>
          <w:szCs w:val="24"/>
        </w:rPr>
        <w:t>;</w:t>
      </w:r>
    </w:p>
    <w:p w:rsidR="00101D18" w:rsidRPr="000A52B0" w:rsidRDefault="00994884" w:rsidP="009B1F2B">
      <w:pPr>
        <w:tabs>
          <w:tab w:val="left" w:pos="709"/>
        </w:tabs>
        <w:spacing w:line="240" w:lineRule="auto"/>
        <w:ind w:left="0" w:firstLine="567"/>
        <w:rPr>
          <w:color w:val="FF0000"/>
          <w:sz w:val="24"/>
          <w:szCs w:val="24"/>
          <w:lang w:eastAsia="en-US"/>
        </w:rPr>
      </w:pPr>
      <w:r w:rsidRPr="000A52B0">
        <w:rPr>
          <w:sz w:val="24"/>
          <w:szCs w:val="24"/>
        </w:rPr>
        <w:t>3</w:t>
      </w:r>
      <w:r w:rsidR="00D72DB7" w:rsidRPr="000A52B0">
        <w:rPr>
          <w:sz w:val="24"/>
          <w:szCs w:val="24"/>
        </w:rPr>
        <w:t>.</w:t>
      </w:r>
      <w:r w:rsidR="009B1F2B" w:rsidRPr="000A52B0">
        <w:rPr>
          <w:sz w:val="24"/>
          <w:szCs w:val="24"/>
          <w:lang w:val="ba-RU"/>
        </w:rPr>
        <w:t xml:space="preserve"> </w:t>
      </w:r>
      <w:r w:rsidR="005263CD" w:rsidRPr="000A52B0">
        <w:rPr>
          <w:sz w:val="24"/>
          <w:szCs w:val="24"/>
        </w:rPr>
        <w:t>Обеспечение реализации муниципальной программы «</w:t>
      </w:r>
      <w:r w:rsidR="003F443A" w:rsidRPr="000A52B0">
        <w:rPr>
          <w:sz w:val="24"/>
          <w:szCs w:val="24"/>
        </w:rPr>
        <w:t>Развитие жилищного строительства, территориальное планирование и архитектура городского округа город Октябрьский Республики Башкортостан</w:t>
      </w:r>
      <w:r w:rsidR="00CB0AA9" w:rsidRPr="000A52B0">
        <w:rPr>
          <w:sz w:val="24"/>
          <w:szCs w:val="24"/>
        </w:rPr>
        <w:t>.</w:t>
      </w:r>
    </w:p>
    <w:p w:rsidR="007F5660" w:rsidRPr="000A52B0" w:rsidRDefault="007F5660" w:rsidP="00126F7F">
      <w:pPr>
        <w:spacing w:line="240" w:lineRule="auto"/>
        <w:ind w:left="0" w:firstLine="567"/>
        <w:rPr>
          <w:color w:val="FF0000"/>
          <w:sz w:val="24"/>
          <w:szCs w:val="24"/>
        </w:rPr>
      </w:pPr>
    </w:p>
    <w:p w:rsidR="009F3BE1" w:rsidRPr="000A52B0" w:rsidRDefault="009F3BE1" w:rsidP="00126F7F">
      <w:pPr>
        <w:spacing w:line="240" w:lineRule="auto"/>
        <w:ind w:left="0" w:firstLine="567"/>
        <w:rPr>
          <w:sz w:val="24"/>
          <w:szCs w:val="24"/>
        </w:rPr>
      </w:pPr>
    </w:p>
    <w:p w:rsidR="00233590" w:rsidRPr="000A52B0" w:rsidRDefault="00915AAE" w:rsidP="00E002C2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5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DD2" w:rsidRPr="000A52B0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  <w:r w:rsidR="00233590" w:rsidRPr="000A5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C0E" w:rsidRPr="000A52B0">
        <w:rPr>
          <w:rFonts w:ascii="Times New Roman" w:hAnsi="Times New Roman" w:cs="Times New Roman"/>
          <w:b/>
          <w:sz w:val="24"/>
          <w:szCs w:val="24"/>
        </w:rPr>
        <w:t>«</w:t>
      </w:r>
      <w:r w:rsidR="001E6BFB" w:rsidRPr="000A52B0">
        <w:rPr>
          <w:rFonts w:ascii="Times New Roman" w:hAnsi="Times New Roman" w:cs="Times New Roman"/>
          <w:b/>
          <w:sz w:val="24"/>
          <w:szCs w:val="24"/>
        </w:rPr>
        <w:t>Территориальное планирование городского округа</w:t>
      </w:r>
      <w:r w:rsidR="00A2336E" w:rsidRPr="000A52B0">
        <w:rPr>
          <w:rFonts w:ascii="Times New Roman" w:hAnsi="Times New Roman" w:cs="Times New Roman"/>
          <w:b/>
          <w:sz w:val="24"/>
          <w:szCs w:val="24"/>
          <w:lang w:val="ba-RU"/>
        </w:rPr>
        <w:t>,</w:t>
      </w:r>
      <w:r w:rsidR="00A2336E" w:rsidRPr="000A52B0">
        <w:rPr>
          <w:rFonts w:ascii="Times New Roman" w:hAnsi="Times New Roman" w:cs="Times New Roman"/>
          <w:b/>
          <w:sz w:val="24"/>
          <w:szCs w:val="24"/>
        </w:rPr>
        <w:t xml:space="preserve"> внешнее оформление городского пространства и сохранение исторического облика центральной части города</w:t>
      </w:r>
      <w:r w:rsidR="00233590" w:rsidRPr="000A52B0">
        <w:rPr>
          <w:rFonts w:ascii="Times New Roman" w:hAnsi="Times New Roman" w:cs="Times New Roman"/>
          <w:b/>
          <w:sz w:val="24"/>
          <w:szCs w:val="24"/>
        </w:rPr>
        <w:t>»</w:t>
      </w:r>
    </w:p>
    <w:p w:rsidR="00C20DD2" w:rsidRPr="000A52B0" w:rsidRDefault="00C20DD2" w:rsidP="00126F7F">
      <w:pPr>
        <w:pStyle w:val="a3"/>
        <w:spacing w:after="0" w:line="240" w:lineRule="auto"/>
        <w:ind w:left="0" w:firstLine="5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7"/>
        <w:gridCol w:w="6962"/>
      </w:tblGrid>
      <w:tr w:rsidR="00233590" w:rsidRPr="000A52B0" w:rsidTr="003B3F04">
        <w:tc>
          <w:tcPr>
            <w:tcW w:w="3387" w:type="dxa"/>
          </w:tcPr>
          <w:p w:rsidR="00233590" w:rsidRPr="000A52B0" w:rsidRDefault="00C92C0E" w:rsidP="00126F7F">
            <w:pPr>
              <w:tabs>
                <w:tab w:val="left" w:pos="3282"/>
              </w:tabs>
              <w:spacing w:line="240" w:lineRule="auto"/>
              <w:ind w:left="34" w:firstLine="0"/>
              <w:rPr>
                <w:sz w:val="24"/>
                <w:szCs w:val="24"/>
                <w:lang w:eastAsia="en-US"/>
              </w:rPr>
            </w:pPr>
            <w:r w:rsidRPr="000A52B0">
              <w:rPr>
                <w:sz w:val="24"/>
                <w:szCs w:val="24"/>
                <w:lang w:eastAsia="en-US"/>
              </w:rPr>
              <w:t xml:space="preserve">Ответственный </w:t>
            </w:r>
            <w:r w:rsidR="00233590" w:rsidRPr="000A52B0">
              <w:rPr>
                <w:sz w:val="24"/>
                <w:szCs w:val="24"/>
                <w:lang w:eastAsia="en-US"/>
              </w:rPr>
              <w:t xml:space="preserve">исполнитель </w:t>
            </w:r>
            <w:r w:rsidR="00C20DD2" w:rsidRPr="000A52B0">
              <w:rPr>
                <w:sz w:val="24"/>
                <w:szCs w:val="24"/>
                <w:lang w:eastAsia="en-US"/>
              </w:rPr>
              <w:t>под</w:t>
            </w:r>
            <w:r w:rsidR="00233590" w:rsidRPr="000A52B0">
              <w:rPr>
                <w:sz w:val="24"/>
                <w:szCs w:val="24"/>
                <w:lang w:eastAsia="en-US"/>
              </w:rPr>
              <w:t>программы</w:t>
            </w:r>
            <w:r w:rsidRPr="000A52B0">
              <w:rPr>
                <w:sz w:val="24"/>
                <w:szCs w:val="24"/>
                <w:lang w:eastAsia="en-US"/>
              </w:rPr>
              <w:t>(соисполнитель муниципальной программы)</w:t>
            </w:r>
          </w:p>
        </w:tc>
        <w:tc>
          <w:tcPr>
            <w:tcW w:w="6962" w:type="dxa"/>
          </w:tcPr>
          <w:p w:rsidR="00C92C0E" w:rsidRPr="000A52B0" w:rsidRDefault="00C92C0E" w:rsidP="00126F7F">
            <w:pPr>
              <w:tabs>
                <w:tab w:val="left" w:pos="3282"/>
              </w:tabs>
              <w:spacing w:line="240" w:lineRule="auto"/>
              <w:ind w:left="34" w:firstLine="284"/>
              <w:rPr>
                <w:sz w:val="24"/>
                <w:szCs w:val="24"/>
                <w:lang w:eastAsia="en-US"/>
              </w:rPr>
            </w:pPr>
            <w:r w:rsidRPr="000A52B0">
              <w:rPr>
                <w:sz w:val="24"/>
                <w:szCs w:val="24"/>
                <w:lang w:eastAsia="en-US"/>
              </w:rPr>
              <w:t>Отдел архитектуры и градостроительства администрации городского округа город Октябрьский Республики Башкортостан</w:t>
            </w:r>
          </w:p>
        </w:tc>
      </w:tr>
      <w:tr w:rsidR="00A2336E" w:rsidRPr="000A52B0" w:rsidTr="003B3F04">
        <w:tc>
          <w:tcPr>
            <w:tcW w:w="3387" w:type="dxa"/>
          </w:tcPr>
          <w:p w:rsidR="00A2336E" w:rsidRPr="000A52B0" w:rsidRDefault="00A2336E" w:rsidP="00126F7F">
            <w:pPr>
              <w:tabs>
                <w:tab w:val="left" w:pos="3282"/>
              </w:tabs>
              <w:spacing w:line="240" w:lineRule="auto"/>
              <w:ind w:left="34" w:firstLine="0"/>
              <w:rPr>
                <w:sz w:val="24"/>
                <w:szCs w:val="24"/>
                <w:lang w:val="ba-RU" w:eastAsia="en-US"/>
              </w:rPr>
            </w:pPr>
            <w:r w:rsidRPr="000A52B0">
              <w:rPr>
                <w:sz w:val="24"/>
                <w:szCs w:val="24"/>
                <w:lang w:val="ba-RU" w:eastAsia="en-US"/>
              </w:rPr>
              <w:t>Соисполнитель программы</w:t>
            </w:r>
          </w:p>
        </w:tc>
        <w:tc>
          <w:tcPr>
            <w:tcW w:w="6962" w:type="dxa"/>
          </w:tcPr>
          <w:p w:rsidR="00A2336E" w:rsidRPr="000A52B0" w:rsidRDefault="00A2336E" w:rsidP="009F1C26">
            <w:pPr>
              <w:tabs>
                <w:tab w:val="left" w:pos="3282"/>
              </w:tabs>
              <w:spacing w:line="240" w:lineRule="auto"/>
              <w:ind w:left="34" w:firstLine="284"/>
              <w:rPr>
                <w:sz w:val="24"/>
                <w:szCs w:val="24"/>
                <w:lang w:eastAsia="en-US"/>
              </w:rPr>
            </w:pPr>
            <w:r w:rsidRPr="000A52B0">
              <w:rPr>
                <w:sz w:val="24"/>
                <w:szCs w:val="24"/>
                <w:lang w:val="ba-RU" w:eastAsia="en-US"/>
              </w:rPr>
              <w:t>Муни</w:t>
            </w:r>
            <w:r w:rsidR="009B1F2B" w:rsidRPr="000A52B0">
              <w:rPr>
                <w:sz w:val="24"/>
                <w:szCs w:val="24"/>
                <w:lang w:val="ba-RU" w:eastAsia="en-US"/>
              </w:rPr>
              <w:t xml:space="preserve">ципальное </w:t>
            </w:r>
            <w:r w:rsidR="009F1C26" w:rsidRPr="000A52B0">
              <w:rPr>
                <w:sz w:val="24"/>
                <w:szCs w:val="24"/>
                <w:lang w:val="ba-RU" w:eastAsia="en-US"/>
              </w:rPr>
              <w:t>казенное</w:t>
            </w:r>
            <w:r w:rsidR="009B1F2B" w:rsidRPr="000A52B0">
              <w:rPr>
                <w:sz w:val="24"/>
                <w:szCs w:val="24"/>
                <w:lang w:val="ba-RU" w:eastAsia="en-US"/>
              </w:rPr>
              <w:t xml:space="preserve"> учреждение “</w:t>
            </w:r>
            <w:r w:rsidRPr="000A52B0">
              <w:rPr>
                <w:sz w:val="24"/>
                <w:szCs w:val="24"/>
                <w:lang w:val="ba-RU" w:eastAsia="en-US"/>
              </w:rPr>
              <w:t>Управление капитального строительства</w:t>
            </w:r>
            <w:r w:rsidRPr="000A52B0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233590" w:rsidRPr="000A52B0" w:rsidTr="003B3F04">
        <w:tc>
          <w:tcPr>
            <w:tcW w:w="3387" w:type="dxa"/>
          </w:tcPr>
          <w:p w:rsidR="00233590" w:rsidRPr="000A52B0" w:rsidRDefault="00233590" w:rsidP="005557D7">
            <w:pPr>
              <w:tabs>
                <w:tab w:val="left" w:pos="3282"/>
              </w:tabs>
              <w:spacing w:line="240" w:lineRule="auto"/>
              <w:ind w:left="34" w:firstLine="0"/>
              <w:rPr>
                <w:sz w:val="24"/>
                <w:szCs w:val="24"/>
                <w:lang w:eastAsia="en-US"/>
              </w:rPr>
            </w:pPr>
            <w:r w:rsidRPr="000A52B0">
              <w:rPr>
                <w:sz w:val="24"/>
                <w:szCs w:val="24"/>
                <w:lang w:eastAsia="en-US"/>
              </w:rPr>
              <w:t>Цели и задачи</w:t>
            </w:r>
            <w:r w:rsidR="00C20DD2" w:rsidRPr="000A52B0">
              <w:rPr>
                <w:sz w:val="24"/>
                <w:szCs w:val="24"/>
                <w:lang w:eastAsia="en-US"/>
              </w:rPr>
              <w:t xml:space="preserve"> подпрограммы</w:t>
            </w:r>
          </w:p>
        </w:tc>
        <w:tc>
          <w:tcPr>
            <w:tcW w:w="6962" w:type="dxa"/>
          </w:tcPr>
          <w:p w:rsidR="00233590" w:rsidRPr="000A52B0" w:rsidRDefault="00233590" w:rsidP="00126F7F">
            <w:pPr>
              <w:tabs>
                <w:tab w:val="left" w:pos="3282"/>
              </w:tabs>
              <w:spacing w:line="240" w:lineRule="auto"/>
              <w:ind w:left="34" w:firstLine="284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0A52B0">
              <w:rPr>
                <w:bCs/>
                <w:color w:val="000000"/>
                <w:sz w:val="24"/>
                <w:szCs w:val="24"/>
                <w:lang w:eastAsia="en-US"/>
              </w:rPr>
              <w:t>Цел</w:t>
            </w:r>
            <w:r w:rsidR="00BA06E4" w:rsidRPr="000A52B0">
              <w:rPr>
                <w:bCs/>
                <w:color w:val="000000"/>
                <w:sz w:val="24"/>
                <w:szCs w:val="24"/>
                <w:lang w:eastAsia="en-US"/>
              </w:rPr>
              <w:t>и</w:t>
            </w:r>
            <w:r w:rsidRPr="000A52B0">
              <w:rPr>
                <w:bCs/>
                <w:color w:val="000000"/>
                <w:sz w:val="24"/>
                <w:szCs w:val="24"/>
                <w:lang w:eastAsia="en-US"/>
              </w:rPr>
              <w:t xml:space="preserve">: </w:t>
            </w:r>
          </w:p>
          <w:p w:rsidR="007201DD" w:rsidRPr="000A52B0" w:rsidRDefault="00A70391" w:rsidP="007201DD">
            <w:pPr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ba-RU" w:eastAsia="en-US"/>
              </w:rPr>
            </w:pPr>
            <w:r w:rsidRPr="000A52B0">
              <w:rPr>
                <w:bCs/>
                <w:color w:val="000000"/>
                <w:sz w:val="24"/>
                <w:szCs w:val="24"/>
                <w:lang w:val="ba-RU" w:eastAsia="en-US"/>
              </w:rPr>
              <w:t xml:space="preserve">1) обеспечить развитие территории для строительства жилья, отвечающего требованиям современных стандартов качества, безопасности, энергоэффективности и экологичности; </w:t>
            </w:r>
          </w:p>
          <w:p w:rsidR="007201DD" w:rsidRPr="000A52B0" w:rsidRDefault="007201DD" w:rsidP="007201D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  <w:r w:rsidRPr="000A52B0">
              <w:rPr>
                <w:color w:val="000000"/>
                <w:sz w:val="24"/>
                <w:szCs w:val="24"/>
                <w:lang w:eastAsia="en-US"/>
              </w:rPr>
              <w:t xml:space="preserve">2) стимулировать активность </w:t>
            </w:r>
            <w:proofErr w:type="spellStart"/>
            <w:r w:rsidRPr="000A52B0">
              <w:rPr>
                <w:color w:val="000000"/>
                <w:sz w:val="24"/>
                <w:szCs w:val="24"/>
                <w:lang w:eastAsia="en-US"/>
              </w:rPr>
              <w:t>жилищно</w:t>
            </w:r>
            <w:proofErr w:type="spellEnd"/>
            <w:r w:rsidR="00EF5378" w:rsidRPr="000A52B0">
              <w:rPr>
                <w:color w:val="000000"/>
                <w:sz w:val="24"/>
                <w:szCs w:val="24"/>
                <w:lang w:val="ba-RU" w:eastAsia="en-US"/>
              </w:rPr>
              <w:t>го</w:t>
            </w:r>
            <w:r w:rsidRPr="000A52B0">
              <w:rPr>
                <w:color w:val="000000"/>
                <w:sz w:val="24"/>
                <w:szCs w:val="24"/>
                <w:lang w:eastAsia="en-US"/>
              </w:rPr>
              <w:t xml:space="preserve"> строительств</w:t>
            </w:r>
            <w:r w:rsidR="00EF5378" w:rsidRPr="000A52B0">
              <w:rPr>
                <w:color w:val="000000"/>
                <w:sz w:val="24"/>
                <w:szCs w:val="24"/>
                <w:lang w:val="ba-RU" w:eastAsia="en-US"/>
              </w:rPr>
              <w:t>а</w:t>
            </w:r>
            <w:r w:rsidRPr="000A52B0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7201DD" w:rsidRPr="000A52B0" w:rsidRDefault="007201DD" w:rsidP="007201D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  <w:r w:rsidRPr="000A52B0">
              <w:rPr>
                <w:color w:val="000000"/>
                <w:sz w:val="24"/>
                <w:szCs w:val="24"/>
                <w:lang w:eastAsia="en-US"/>
              </w:rPr>
              <w:t xml:space="preserve">3) </w:t>
            </w:r>
            <w:r w:rsidR="00EF5378" w:rsidRPr="000A52B0">
              <w:rPr>
                <w:color w:val="000000"/>
                <w:sz w:val="24"/>
                <w:szCs w:val="24"/>
                <w:lang w:val="ba-RU" w:eastAsia="en-US"/>
              </w:rPr>
              <w:t>обеспечить</w:t>
            </w:r>
            <w:r w:rsidRPr="000A52B0">
              <w:rPr>
                <w:color w:val="000000"/>
                <w:sz w:val="24"/>
                <w:szCs w:val="24"/>
                <w:lang w:eastAsia="en-US"/>
              </w:rPr>
              <w:t xml:space="preserve"> развитие рынка наружной рекламы.</w:t>
            </w:r>
          </w:p>
          <w:p w:rsidR="005328E3" w:rsidRPr="000A52B0" w:rsidRDefault="00233590" w:rsidP="005328E3">
            <w:pPr>
              <w:pStyle w:val="ConsPlusNormal"/>
              <w:tabs>
                <w:tab w:val="left" w:pos="3282"/>
              </w:tabs>
              <w:ind w:left="34" w:firstLine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a-RU" w:eastAsia="en-US"/>
              </w:rPr>
            </w:pPr>
            <w:r w:rsidRPr="000A52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Задачи:</w:t>
            </w:r>
            <w:r w:rsidR="005328E3" w:rsidRPr="000A52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a-RU" w:eastAsia="en-US"/>
              </w:rPr>
              <w:t xml:space="preserve"> </w:t>
            </w:r>
          </w:p>
          <w:p w:rsidR="005328E3" w:rsidRPr="000A52B0" w:rsidRDefault="005328E3" w:rsidP="005328E3">
            <w:pPr>
              <w:pStyle w:val="ConsPlusNormal"/>
              <w:tabs>
                <w:tab w:val="left" w:pos="3282"/>
              </w:tabs>
              <w:ind w:left="34" w:firstLine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A52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a-RU" w:eastAsia="en-US"/>
              </w:rPr>
              <w:t>1) увеличить уровень обеспеченности населения городского округа город Октябрьский Республики Башкортостан общей площадью жилья к 2027 году до 29,8 кв. метров на человека</w:t>
            </w:r>
            <w:r w:rsidRPr="000A52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;</w:t>
            </w:r>
          </w:p>
          <w:p w:rsidR="004F29E9" w:rsidRPr="000A52B0" w:rsidRDefault="005328E3" w:rsidP="00126F7F">
            <w:pPr>
              <w:tabs>
                <w:tab w:val="left" w:pos="3282"/>
              </w:tabs>
              <w:spacing w:line="240" w:lineRule="auto"/>
              <w:ind w:left="34" w:firstLine="284"/>
              <w:rPr>
                <w:color w:val="000000"/>
                <w:sz w:val="24"/>
                <w:szCs w:val="24"/>
                <w:lang w:eastAsia="en-US"/>
              </w:rPr>
            </w:pPr>
            <w:r w:rsidRPr="000A52B0">
              <w:rPr>
                <w:color w:val="000000"/>
                <w:sz w:val="24"/>
                <w:szCs w:val="24"/>
                <w:lang w:val="ba-RU" w:eastAsia="en-US"/>
              </w:rPr>
              <w:t xml:space="preserve">2) </w:t>
            </w:r>
            <w:r w:rsidR="00A70391" w:rsidRPr="000A52B0">
              <w:rPr>
                <w:color w:val="000000"/>
                <w:sz w:val="24"/>
                <w:szCs w:val="24"/>
                <w:lang w:eastAsia="en-US"/>
              </w:rPr>
              <w:t>обеспечить</w:t>
            </w:r>
            <w:r w:rsidR="004F29E9" w:rsidRPr="000A52B0">
              <w:rPr>
                <w:color w:val="000000"/>
                <w:sz w:val="24"/>
                <w:szCs w:val="24"/>
                <w:lang w:eastAsia="en-US"/>
              </w:rPr>
              <w:t xml:space="preserve"> услови</w:t>
            </w:r>
            <w:r w:rsidR="00A70391" w:rsidRPr="000A52B0">
              <w:rPr>
                <w:color w:val="000000"/>
                <w:sz w:val="24"/>
                <w:szCs w:val="24"/>
                <w:lang w:eastAsia="en-US"/>
              </w:rPr>
              <w:t>я</w:t>
            </w:r>
            <w:r w:rsidR="004F29E9" w:rsidRPr="000A52B0">
              <w:rPr>
                <w:color w:val="000000"/>
                <w:sz w:val="24"/>
                <w:szCs w:val="24"/>
                <w:lang w:eastAsia="en-US"/>
              </w:rPr>
              <w:t xml:space="preserve"> для реализации проектов </w:t>
            </w:r>
            <w:r w:rsidR="0067341D" w:rsidRPr="000A52B0">
              <w:rPr>
                <w:color w:val="000000"/>
                <w:sz w:val="24"/>
                <w:szCs w:val="24"/>
                <w:lang w:eastAsia="en-US"/>
              </w:rPr>
              <w:t>освоения и развития территорий</w:t>
            </w:r>
            <w:r w:rsidRPr="000A52B0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233590" w:rsidRPr="000A52B0" w:rsidRDefault="005328E3" w:rsidP="00653814">
            <w:pPr>
              <w:tabs>
                <w:tab w:val="left" w:pos="3282"/>
              </w:tabs>
              <w:spacing w:line="240" w:lineRule="auto"/>
              <w:ind w:left="34" w:firstLine="284"/>
              <w:rPr>
                <w:color w:val="000000"/>
                <w:sz w:val="24"/>
                <w:szCs w:val="24"/>
                <w:lang w:eastAsia="en-US"/>
              </w:rPr>
            </w:pPr>
            <w:r w:rsidRPr="000A52B0">
              <w:rPr>
                <w:color w:val="000000"/>
                <w:sz w:val="24"/>
                <w:szCs w:val="24"/>
                <w:lang w:val="ba-RU" w:eastAsia="en-US"/>
              </w:rPr>
              <w:t xml:space="preserve">3) </w:t>
            </w:r>
            <w:r w:rsidR="00A70391" w:rsidRPr="000A52B0">
              <w:rPr>
                <w:color w:val="000000"/>
                <w:sz w:val="24"/>
                <w:szCs w:val="24"/>
                <w:lang w:val="ba-RU" w:eastAsia="en-US"/>
              </w:rPr>
              <w:t xml:space="preserve">обеспечить </w:t>
            </w:r>
            <w:proofErr w:type="spellStart"/>
            <w:r w:rsidR="004F29E9" w:rsidRPr="000A52B0">
              <w:rPr>
                <w:color w:val="000000"/>
                <w:sz w:val="24"/>
                <w:szCs w:val="24"/>
                <w:lang w:eastAsia="en-US"/>
              </w:rPr>
              <w:t>разработ</w:t>
            </w:r>
            <w:r w:rsidR="00A2336E" w:rsidRPr="000A52B0">
              <w:rPr>
                <w:color w:val="000000"/>
                <w:sz w:val="24"/>
                <w:szCs w:val="24"/>
                <w:lang w:eastAsia="en-US"/>
              </w:rPr>
              <w:t>к</w:t>
            </w:r>
            <w:proofErr w:type="spellEnd"/>
            <w:r w:rsidR="00A70391" w:rsidRPr="000A52B0">
              <w:rPr>
                <w:color w:val="000000"/>
                <w:sz w:val="24"/>
                <w:szCs w:val="24"/>
                <w:lang w:val="ba-RU" w:eastAsia="en-US"/>
              </w:rPr>
              <w:t>у</w:t>
            </w:r>
            <w:r w:rsidR="004F29E9" w:rsidRPr="000A52B0">
              <w:rPr>
                <w:color w:val="000000"/>
                <w:sz w:val="24"/>
                <w:szCs w:val="24"/>
                <w:lang w:eastAsia="en-US"/>
              </w:rPr>
              <w:t xml:space="preserve"> проект</w:t>
            </w:r>
            <w:r w:rsidR="00A2336E" w:rsidRPr="000A52B0">
              <w:rPr>
                <w:color w:val="000000"/>
                <w:sz w:val="24"/>
                <w:szCs w:val="24"/>
                <w:lang w:eastAsia="en-US"/>
              </w:rPr>
              <w:t>ов</w:t>
            </w:r>
            <w:r w:rsidR="004F29E9" w:rsidRPr="000A52B0">
              <w:rPr>
                <w:color w:val="000000"/>
                <w:sz w:val="24"/>
                <w:szCs w:val="24"/>
                <w:lang w:eastAsia="en-US"/>
              </w:rPr>
              <w:t xml:space="preserve"> и мероприят</w:t>
            </w:r>
            <w:r w:rsidR="00171DEF" w:rsidRPr="000A52B0">
              <w:rPr>
                <w:color w:val="000000"/>
                <w:sz w:val="24"/>
                <w:szCs w:val="24"/>
                <w:lang w:eastAsia="en-US"/>
              </w:rPr>
              <w:t>и</w:t>
            </w:r>
            <w:r w:rsidR="00A2336E" w:rsidRPr="000A52B0">
              <w:rPr>
                <w:color w:val="000000"/>
                <w:sz w:val="24"/>
                <w:szCs w:val="24"/>
                <w:lang w:eastAsia="en-US"/>
              </w:rPr>
              <w:t>й</w:t>
            </w:r>
            <w:r w:rsidR="004F29E9" w:rsidRPr="000A52B0">
              <w:rPr>
                <w:color w:val="000000"/>
                <w:sz w:val="24"/>
                <w:szCs w:val="24"/>
                <w:lang w:eastAsia="en-US"/>
              </w:rPr>
              <w:t xml:space="preserve"> развития территорий городского окр</w:t>
            </w:r>
            <w:r w:rsidR="003C44AF" w:rsidRPr="000A52B0">
              <w:rPr>
                <w:color w:val="000000"/>
                <w:sz w:val="24"/>
                <w:szCs w:val="24"/>
                <w:lang w:eastAsia="en-US"/>
              </w:rPr>
              <w:t>уга под перспективную застройку</w:t>
            </w:r>
            <w:r w:rsidR="007201DD" w:rsidRPr="000A52B0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7201DD" w:rsidRPr="000A52B0" w:rsidRDefault="007201DD" w:rsidP="00653814">
            <w:pPr>
              <w:tabs>
                <w:tab w:val="left" w:pos="3282"/>
              </w:tabs>
              <w:spacing w:line="240" w:lineRule="auto"/>
              <w:ind w:left="34" w:firstLine="284"/>
              <w:rPr>
                <w:color w:val="000000"/>
                <w:sz w:val="24"/>
                <w:szCs w:val="24"/>
                <w:lang w:val="ba-RU" w:eastAsia="en-US"/>
              </w:rPr>
            </w:pPr>
            <w:r w:rsidRPr="000A52B0">
              <w:rPr>
                <w:color w:val="000000"/>
                <w:sz w:val="24"/>
                <w:szCs w:val="24"/>
                <w:lang w:eastAsia="en-US"/>
              </w:rPr>
              <w:t xml:space="preserve">4) обеспечить </w:t>
            </w:r>
            <w:r w:rsidR="00357B32" w:rsidRPr="000A52B0">
              <w:rPr>
                <w:color w:val="000000"/>
                <w:sz w:val="24"/>
                <w:szCs w:val="24"/>
                <w:lang w:val="ba-RU" w:eastAsia="en-US"/>
              </w:rPr>
              <w:t>заключение договоров на установку и эксплуатацию рекламной конструкции</w:t>
            </w:r>
          </w:p>
          <w:p w:rsidR="007201DD" w:rsidRPr="000A52B0" w:rsidRDefault="007201DD" w:rsidP="00653814">
            <w:pPr>
              <w:tabs>
                <w:tab w:val="left" w:pos="3282"/>
              </w:tabs>
              <w:spacing w:line="240" w:lineRule="auto"/>
              <w:ind w:left="34" w:firstLine="284"/>
              <w:rPr>
                <w:color w:val="000000"/>
                <w:sz w:val="24"/>
                <w:szCs w:val="24"/>
                <w:lang w:val="ba-RU" w:eastAsia="en-US"/>
              </w:rPr>
            </w:pPr>
          </w:p>
        </w:tc>
      </w:tr>
      <w:tr w:rsidR="009515FE" w:rsidRPr="000A52B0" w:rsidTr="003B3F04">
        <w:tc>
          <w:tcPr>
            <w:tcW w:w="3387" w:type="dxa"/>
          </w:tcPr>
          <w:p w:rsidR="009515FE" w:rsidRPr="000A52B0" w:rsidRDefault="009515FE" w:rsidP="009515FE">
            <w:pPr>
              <w:tabs>
                <w:tab w:val="left" w:pos="3282"/>
              </w:tabs>
              <w:spacing w:line="240" w:lineRule="auto"/>
              <w:ind w:left="34" w:firstLine="0"/>
              <w:rPr>
                <w:sz w:val="24"/>
                <w:szCs w:val="24"/>
                <w:lang w:eastAsia="en-US"/>
              </w:rPr>
            </w:pPr>
            <w:r w:rsidRPr="000A52B0">
              <w:rPr>
                <w:sz w:val="24"/>
                <w:szCs w:val="24"/>
                <w:lang w:eastAsia="en-US"/>
              </w:rPr>
              <w:t>Перечень региональных проектов</w:t>
            </w:r>
          </w:p>
        </w:tc>
        <w:tc>
          <w:tcPr>
            <w:tcW w:w="6962" w:type="dxa"/>
          </w:tcPr>
          <w:p w:rsidR="00A57A93" w:rsidRPr="000A52B0" w:rsidRDefault="009515FE" w:rsidP="00A57A93">
            <w:pPr>
              <w:tabs>
                <w:tab w:val="left" w:pos="3282"/>
              </w:tabs>
              <w:spacing w:line="240" w:lineRule="auto"/>
              <w:ind w:left="34" w:firstLine="0"/>
              <w:rPr>
                <w:bCs/>
                <w:sz w:val="24"/>
                <w:szCs w:val="24"/>
                <w:lang w:eastAsia="en-US"/>
              </w:rPr>
            </w:pPr>
            <w:r w:rsidRPr="000A52B0">
              <w:rPr>
                <w:bCs/>
                <w:sz w:val="24"/>
                <w:szCs w:val="24"/>
                <w:lang w:eastAsia="en-US"/>
              </w:rPr>
              <w:t>Региональный проект «Жилье Республики Башкортостан»</w:t>
            </w:r>
            <w:r w:rsidR="00A57A93" w:rsidRPr="000A52B0">
              <w:rPr>
                <w:bCs/>
                <w:sz w:val="24"/>
                <w:szCs w:val="24"/>
                <w:lang w:val="ba-RU" w:eastAsia="en-US"/>
              </w:rPr>
              <w:t xml:space="preserve"> </w:t>
            </w:r>
          </w:p>
        </w:tc>
      </w:tr>
      <w:tr w:rsidR="009515FE" w:rsidRPr="000A52B0" w:rsidTr="003C44AF">
        <w:trPr>
          <w:trHeight w:val="699"/>
        </w:trPr>
        <w:tc>
          <w:tcPr>
            <w:tcW w:w="3387" w:type="dxa"/>
          </w:tcPr>
          <w:p w:rsidR="009515FE" w:rsidRPr="000A52B0" w:rsidRDefault="009515FE" w:rsidP="009515FE">
            <w:pPr>
              <w:tabs>
                <w:tab w:val="left" w:pos="3282"/>
              </w:tabs>
              <w:spacing w:line="240" w:lineRule="auto"/>
              <w:ind w:left="34" w:firstLine="0"/>
              <w:rPr>
                <w:sz w:val="24"/>
                <w:szCs w:val="24"/>
                <w:lang w:eastAsia="en-US"/>
              </w:rPr>
            </w:pPr>
            <w:r w:rsidRPr="000A52B0">
              <w:rPr>
                <w:sz w:val="24"/>
                <w:szCs w:val="24"/>
                <w:lang w:eastAsia="en-US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962" w:type="dxa"/>
          </w:tcPr>
          <w:p w:rsidR="009515FE" w:rsidRPr="000A52B0" w:rsidRDefault="009515FE" w:rsidP="009515FE">
            <w:pPr>
              <w:tabs>
                <w:tab w:val="left" w:pos="3282"/>
              </w:tabs>
              <w:spacing w:line="240" w:lineRule="auto"/>
              <w:ind w:left="34" w:firstLine="284"/>
              <w:rPr>
                <w:sz w:val="24"/>
                <w:szCs w:val="24"/>
                <w:lang w:eastAsia="en-US"/>
              </w:rPr>
            </w:pPr>
            <w:r w:rsidRPr="000A52B0">
              <w:rPr>
                <w:sz w:val="24"/>
                <w:szCs w:val="24"/>
                <w:lang w:eastAsia="en-US"/>
              </w:rPr>
              <w:t>1.</w:t>
            </w:r>
            <w:r w:rsidRPr="000A52B0">
              <w:rPr>
                <w:sz w:val="24"/>
                <w:szCs w:val="24"/>
                <w:lang w:val="ba-RU" w:eastAsia="en-US"/>
              </w:rPr>
              <w:t xml:space="preserve"> </w:t>
            </w:r>
            <w:r w:rsidR="001669AF" w:rsidRPr="000A52B0">
              <w:rPr>
                <w:sz w:val="24"/>
                <w:szCs w:val="24"/>
                <w:lang w:eastAsia="en-US"/>
              </w:rPr>
              <w:t>Оценка рыночной стоимости на право заключения договора на установку и эксплуатацию рекламной конструкции</w:t>
            </w:r>
          </w:p>
          <w:p w:rsidR="009515FE" w:rsidRPr="000A52B0" w:rsidRDefault="009515FE" w:rsidP="009515FE">
            <w:pPr>
              <w:tabs>
                <w:tab w:val="left" w:pos="3282"/>
              </w:tabs>
              <w:spacing w:line="240" w:lineRule="auto"/>
              <w:ind w:left="34" w:firstLine="284"/>
              <w:rPr>
                <w:sz w:val="24"/>
                <w:szCs w:val="24"/>
                <w:lang w:val="ba-RU" w:eastAsia="en-US"/>
              </w:rPr>
            </w:pPr>
            <w:r w:rsidRPr="00A13270">
              <w:rPr>
                <w:sz w:val="24"/>
                <w:szCs w:val="24"/>
                <w:lang w:eastAsia="en-US"/>
              </w:rPr>
              <w:t>2</w:t>
            </w:r>
            <w:r w:rsidRPr="00A13270">
              <w:rPr>
                <w:sz w:val="24"/>
                <w:szCs w:val="24"/>
                <w:lang w:val="ba-RU" w:eastAsia="en-US"/>
              </w:rPr>
              <w:t xml:space="preserve">. </w:t>
            </w:r>
            <w:r w:rsidR="001669AF" w:rsidRPr="00A13270">
              <w:rPr>
                <w:sz w:val="24"/>
                <w:szCs w:val="24"/>
                <w:lang w:val="ba-RU" w:eastAsia="en-US"/>
              </w:rPr>
              <w:t xml:space="preserve">Разработка </w:t>
            </w:r>
            <w:r w:rsidR="008E32B8" w:rsidRPr="00A13270">
              <w:rPr>
                <w:sz w:val="24"/>
                <w:szCs w:val="24"/>
                <w:lang w:val="ba-RU" w:eastAsia="en-US"/>
              </w:rPr>
              <w:t xml:space="preserve">проектной, </w:t>
            </w:r>
            <w:r w:rsidR="001669AF" w:rsidRPr="00A13270">
              <w:rPr>
                <w:sz w:val="24"/>
                <w:szCs w:val="24"/>
                <w:lang w:val="ba-RU" w:eastAsia="en-US"/>
              </w:rPr>
              <w:t xml:space="preserve">проектно-сметной документации, количество </w:t>
            </w:r>
            <w:r w:rsidR="008E32B8" w:rsidRPr="00A13270">
              <w:rPr>
                <w:sz w:val="24"/>
                <w:szCs w:val="24"/>
                <w:lang w:val="ba-RU" w:eastAsia="en-US"/>
              </w:rPr>
              <w:t>проектов</w:t>
            </w:r>
            <w:r w:rsidR="001669AF" w:rsidRPr="000A52B0">
              <w:rPr>
                <w:sz w:val="24"/>
                <w:szCs w:val="24"/>
                <w:lang w:val="ba-RU" w:eastAsia="en-US"/>
              </w:rPr>
              <w:t xml:space="preserve"> </w:t>
            </w:r>
          </w:p>
          <w:p w:rsidR="00B14475" w:rsidRPr="000A52B0" w:rsidRDefault="00763280" w:rsidP="009515FE">
            <w:pPr>
              <w:tabs>
                <w:tab w:val="left" w:pos="3282"/>
              </w:tabs>
              <w:spacing w:line="240" w:lineRule="auto"/>
              <w:ind w:left="34" w:firstLine="284"/>
              <w:rPr>
                <w:sz w:val="24"/>
                <w:szCs w:val="24"/>
                <w:lang w:eastAsia="en-US"/>
              </w:rPr>
            </w:pPr>
            <w:r w:rsidRPr="000A52B0">
              <w:rPr>
                <w:sz w:val="24"/>
                <w:szCs w:val="24"/>
                <w:lang w:eastAsia="en-US"/>
              </w:rPr>
              <w:t>3.</w:t>
            </w:r>
            <w:r w:rsidRPr="000A52B0">
              <w:rPr>
                <w:sz w:val="24"/>
                <w:szCs w:val="24"/>
              </w:rPr>
              <w:t xml:space="preserve"> </w:t>
            </w:r>
            <w:r w:rsidRPr="000A52B0">
              <w:rPr>
                <w:sz w:val="24"/>
                <w:szCs w:val="24"/>
                <w:lang w:eastAsia="en-US"/>
              </w:rPr>
              <w:t>Строительство улиц в микрорайоне №33, км</w:t>
            </w:r>
          </w:p>
          <w:p w:rsidR="00A41EE3" w:rsidRDefault="00A41EE3" w:rsidP="009515FE">
            <w:pPr>
              <w:tabs>
                <w:tab w:val="left" w:pos="3282"/>
              </w:tabs>
              <w:spacing w:line="240" w:lineRule="auto"/>
              <w:ind w:left="34" w:firstLine="284"/>
              <w:rPr>
                <w:sz w:val="24"/>
                <w:szCs w:val="24"/>
                <w:lang w:eastAsia="en-US"/>
              </w:rPr>
            </w:pPr>
            <w:r w:rsidRPr="000A52B0">
              <w:rPr>
                <w:sz w:val="24"/>
                <w:szCs w:val="24"/>
                <w:lang w:eastAsia="en-US"/>
              </w:rPr>
              <w:t>4. Установка границы населенного пункта</w:t>
            </w:r>
          </w:p>
          <w:p w:rsidR="006F45FD" w:rsidRPr="000A52B0" w:rsidRDefault="006F45FD" w:rsidP="009515FE">
            <w:pPr>
              <w:tabs>
                <w:tab w:val="left" w:pos="3282"/>
              </w:tabs>
              <w:spacing w:line="240" w:lineRule="auto"/>
              <w:ind w:left="34" w:firstLine="284"/>
              <w:rPr>
                <w:sz w:val="24"/>
                <w:szCs w:val="24"/>
                <w:lang w:eastAsia="en-US"/>
              </w:rPr>
            </w:pPr>
            <w:r w:rsidRPr="005922B0">
              <w:rPr>
                <w:sz w:val="24"/>
                <w:szCs w:val="24"/>
                <w:lang w:eastAsia="en-US"/>
              </w:rPr>
              <w:t>5. Ввод жилья в ра</w:t>
            </w:r>
            <w:r w:rsidR="00012D48">
              <w:rPr>
                <w:sz w:val="24"/>
                <w:szCs w:val="24"/>
                <w:lang w:eastAsia="en-US"/>
              </w:rPr>
              <w:t>м</w:t>
            </w:r>
            <w:r w:rsidRPr="005922B0">
              <w:rPr>
                <w:sz w:val="24"/>
                <w:szCs w:val="24"/>
                <w:lang w:eastAsia="en-US"/>
              </w:rPr>
              <w:t xml:space="preserve">ках мероприятий по стимулированию программы развития жилищного строительства субъектов Российской Федерации, млн </w:t>
            </w:r>
            <w:proofErr w:type="spellStart"/>
            <w:r w:rsidRPr="005922B0">
              <w:rPr>
                <w:sz w:val="24"/>
                <w:szCs w:val="24"/>
                <w:lang w:eastAsia="en-US"/>
              </w:rPr>
              <w:t>кв.м</w:t>
            </w:r>
            <w:proofErr w:type="spellEnd"/>
          </w:p>
        </w:tc>
      </w:tr>
      <w:tr w:rsidR="009515FE" w:rsidRPr="000A52B0" w:rsidTr="003B3F04">
        <w:tc>
          <w:tcPr>
            <w:tcW w:w="3387" w:type="dxa"/>
          </w:tcPr>
          <w:p w:rsidR="009515FE" w:rsidRPr="000A52B0" w:rsidRDefault="009515FE" w:rsidP="009515FE">
            <w:pPr>
              <w:tabs>
                <w:tab w:val="left" w:pos="3282"/>
              </w:tabs>
              <w:spacing w:line="240" w:lineRule="auto"/>
              <w:ind w:left="34" w:firstLine="0"/>
              <w:rPr>
                <w:sz w:val="24"/>
                <w:szCs w:val="24"/>
                <w:lang w:eastAsia="en-US"/>
              </w:rPr>
            </w:pPr>
            <w:r w:rsidRPr="000A52B0">
              <w:rPr>
                <w:sz w:val="24"/>
                <w:szCs w:val="24"/>
                <w:lang w:eastAsia="en-US"/>
              </w:rPr>
              <w:t>Этапы и сроки реализации муниципальной подпрограммы</w:t>
            </w:r>
          </w:p>
        </w:tc>
        <w:tc>
          <w:tcPr>
            <w:tcW w:w="6962" w:type="dxa"/>
          </w:tcPr>
          <w:p w:rsidR="009515FE" w:rsidRPr="000A52B0" w:rsidRDefault="009515FE" w:rsidP="009515FE">
            <w:pPr>
              <w:tabs>
                <w:tab w:val="left" w:pos="3282"/>
              </w:tabs>
              <w:spacing w:line="240" w:lineRule="auto"/>
              <w:ind w:left="34" w:firstLine="284"/>
              <w:rPr>
                <w:bCs/>
                <w:sz w:val="24"/>
                <w:szCs w:val="24"/>
              </w:rPr>
            </w:pPr>
            <w:r w:rsidRPr="000A52B0">
              <w:rPr>
                <w:sz w:val="24"/>
                <w:szCs w:val="24"/>
                <w:lang w:eastAsia="en-US"/>
              </w:rPr>
              <w:t>20</w:t>
            </w:r>
            <w:r w:rsidRPr="000A52B0">
              <w:rPr>
                <w:sz w:val="24"/>
                <w:szCs w:val="24"/>
                <w:lang w:val="ba-RU" w:eastAsia="en-US"/>
              </w:rPr>
              <w:t>22</w:t>
            </w:r>
            <w:r w:rsidRPr="000A52B0">
              <w:rPr>
                <w:sz w:val="24"/>
                <w:szCs w:val="24"/>
                <w:lang w:eastAsia="en-US"/>
              </w:rPr>
              <w:t xml:space="preserve"> - 202</w:t>
            </w:r>
            <w:r w:rsidRPr="000A52B0">
              <w:rPr>
                <w:sz w:val="24"/>
                <w:szCs w:val="24"/>
                <w:lang w:val="ba-RU" w:eastAsia="en-US"/>
              </w:rPr>
              <w:t>7</w:t>
            </w:r>
            <w:r w:rsidRPr="000A52B0">
              <w:rPr>
                <w:sz w:val="24"/>
                <w:szCs w:val="24"/>
                <w:lang w:eastAsia="en-US"/>
              </w:rPr>
              <w:t xml:space="preserve"> годы </w:t>
            </w:r>
            <w:r w:rsidRPr="000A52B0">
              <w:rPr>
                <w:sz w:val="24"/>
                <w:szCs w:val="24"/>
                <w:bdr w:val="none" w:sz="0" w:space="0" w:color="auto" w:frame="1"/>
              </w:rPr>
              <w:t>без деления на этапы</w:t>
            </w:r>
          </w:p>
          <w:p w:rsidR="009515FE" w:rsidRPr="000A52B0" w:rsidRDefault="009515FE" w:rsidP="009515FE">
            <w:pPr>
              <w:tabs>
                <w:tab w:val="left" w:pos="3282"/>
              </w:tabs>
              <w:spacing w:line="240" w:lineRule="auto"/>
              <w:ind w:left="34" w:firstLine="284"/>
              <w:rPr>
                <w:sz w:val="24"/>
                <w:szCs w:val="24"/>
                <w:lang w:eastAsia="en-US"/>
              </w:rPr>
            </w:pPr>
          </w:p>
        </w:tc>
      </w:tr>
      <w:tr w:rsidR="009515FE" w:rsidRPr="000A52B0" w:rsidTr="003B3F04">
        <w:tc>
          <w:tcPr>
            <w:tcW w:w="3387" w:type="dxa"/>
          </w:tcPr>
          <w:p w:rsidR="009515FE" w:rsidRPr="000A52B0" w:rsidRDefault="009515FE" w:rsidP="009515FE">
            <w:pPr>
              <w:tabs>
                <w:tab w:val="left" w:pos="3282"/>
              </w:tabs>
              <w:spacing w:line="240" w:lineRule="auto"/>
              <w:ind w:left="34" w:firstLine="0"/>
              <w:rPr>
                <w:sz w:val="24"/>
                <w:szCs w:val="24"/>
                <w:lang w:eastAsia="en-US"/>
              </w:rPr>
            </w:pPr>
            <w:r w:rsidRPr="000A52B0">
              <w:rPr>
                <w:sz w:val="24"/>
                <w:szCs w:val="24"/>
                <w:lang w:eastAsia="en-US"/>
              </w:rPr>
              <w:t>Ресурсное обеспечение муниципальной подпрограммы</w:t>
            </w:r>
          </w:p>
        </w:tc>
        <w:tc>
          <w:tcPr>
            <w:tcW w:w="6962" w:type="dxa"/>
          </w:tcPr>
          <w:p w:rsidR="004349D8" w:rsidRPr="004D3BC8" w:rsidRDefault="004349D8" w:rsidP="004349D8">
            <w:pPr>
              <w:spacing w:line="240" w:lineRule="auto"/>
              <w:ind w:left="-12" w:right="34" w:firstLine="425"/>
              <w:rPr>
                <w:sz w:val="24"/>
                <w:szCs w:val="24"/>
                <w:lang w:eastAsia="en-US"/>
              </w:rPr>
            </w:pPr>
            <w:r w:rsidRPr="004D3BC8">
              <w:rPr>
                <w:sz w:val="24"/>
                <w:szCs w:val="24"/>
                <w:lang w:eastAsia="en-US"/>
              </w:rPr>
              <w:t>Общий объем финансового обеспечения муниципальной подпрограммы в 20</w:t>
            </w:r>
            <w:r w:rsidRPr="004D3BC8">
              <w:rPr>
                <w:sz w:val="24"/>
                <w:szCs w:val="24"/>
                <w:lang w:val="ba-RU" w:eastAsia="en-US"/>
              </w:rPr>
              <w:t>22</w:t>
            </w:r>
            <w:r w:rsidRPr="004D3BC8">
              <w:rPr>
                <w:sz w:val="24"/>
                <w:szCs w:val="24"/>
                <w:lang w:eastAsia="en-US"/>
              </w:rPr>
              <w:t xml:space="preserve"> – 202</w:t>
            </w:r>
            <w:r w:rsidRPr="004D3BC8">
              <w:rPr>
                <w:sz w:val="24"/>
                <w:szCs w:val="24"/>
                <w:lang w:val="ba-RU" w:eastAsia="en-US"/>
              </w:rPr>
              <w:t>7</w:t>
            </w:r>
            <w:r w:rsidRPr="004D3BC8">
              <w:rPr>
                <w:sz w:val="24"/>
                <w:szCs w:val="24"/>
                <w:lang w:eastAsia="en-US"/>
              </w:rPr>
              <w:t xml:space="preserve"> годах составит </w:t>
            </w:r>
            <w:r w:rsidR="00012D48">
              <w:rPr>
                <w:sz w:val="24"/>
                <w:szCs w:val="24"/>
                <w:lang w:eastAsia="en-US"/>
              </w:rPr>
              <w:t>343453,4</w:t>
            </w:r>
            <w:r w:rsidRPr="004D3BC8">
              <w:rPr>
                <w:sz w:val="24"/>
                <w:szCs w:val="24"/>
                <w:lang w:eastAsia="en-US"/>
              </w:rPr>
              <w:t xml:space="preserve"> тыс. рублей, в том числе за счет средств:</w:t>
            </w:r>
          </w:p>
          <w:p w:rsidR="004349D8" w:rsidRPr="004D3BC8" w:rsidRDefault="004349D8" w:rsidP="004349D8">
            <w:pPr>
              <w:spacing w:line="240" w:lineRule="auto"/>
              <w:ind w:left="-12" w:right="34" w:firstLine="425"/>
              <w:rPr>
                <w:sz w:val="24"/>
                <w:szCs w:val="24"/>
                <w:lang w:eastAsia="en-US"/>
              </w:rPr>
            </w:pPr>
            <w:r w:rsidRPr="004D3BC8">
              <w:rPr>
                <w:sz w:val="24"/>
                <w:szCs w:val="24"/>
                <w:lang w:eastAsia="en-US"/>
              </w:rPr>
              <w:t>а) бюджета Ре</w:t>
            </w:r>
            <w:r w:rsidR="00562C3B" w:rsidRPr="004D3BC8">
              <w:rPr>
                <w:sz w:val="24"/>
                <w:szCs w:val="24"/>
                <w:lang w:eastAsia="en-US"/>
              </w:rPr>
              <w:t xml:space="preserve">спублики Башкортостан – </w:t>
            </w:r>
            <w:r w:rsidR="00012D48">
              <w:rPr>
                <w:sz w:val="24"/>
                <w:szCs w:val="24"/>
                <w:lang w:eastAsia="en-US"/>
              </w:rPr>
              <w:t>225313,1</w:t>
            </w:r>
            <w:r w:rsidRPr="004D3BC8">
              <w:rPr>
                <w:sz w:val="24"/>
                <w:szCs w:val="24"/>
                <w:lang w:eastAsia="en-US"/>
              </w:rPr>
              <w:t xml:space="preserve"> тыс. рублей, из них по годам:</w:t>
            </w:r>
          </w:p>
          <w:p w:rsidR="004349D8" w:rsidRPr="004D3BC8" w:rsidRDefault="004349D8" w:rsidP="004349D8">
            <w:pPr>
              <w:spacing w:line="240" w:lineRule="auto"/>
              <w:ind w:left="-12" w:right="34" w:firstLine="425"/>
              <w:rPr>
                <w:sz w:val="24"/>
                <w:szCs w:val="24"/>
                <w:lang w:eastAsia="en-US"/>
              </w:rPr>
            </w:pPr>
            <w:r w:rsidRPr="004D3BC8">
              <w:rPr>
                <w:sz w:val="24"/>
                <w:szCs w:val="24"/>
                <w:lang w:eastAsia="en-US"/>
              </w:rPr>
              <w:t>20</w:t>
            </w:r>
            <w:r w:rsidRPr="004D3BC8">
              <w:rPr>
                <w:sz w:val="24"/>
                <w:szCs w:val="24"/>
                <w:lang w:val="ba-RU" w:eastAsia="en-US"/>
              </w:rPr>
              <w:t>22</w:t>
            </w:r>
            <w:r w:rsidRPr="004D3BC8">
              <w:rPr>
                <w:sz w:val="24"/>
                <w:szCs w:val="24"/>
                <w:lang w:eastAsia="en-US"/>
              </w:rPr>
              <w:t xml:space="preserve"> год – 799,2 тыс. рублей</w:t>
            </w:r>
          </w:p>
          <w:p w:rsidR="004349D8" w:rsidRPr="004D3BC8" w:rsidRDefault="004349D8" w:rsidP="004349D8">
            <w:pPr>
              <w:spacing w:line="240" w:lineRule="auto"/>
              <w:ind w:left="-12" w:right="34" w:firstLine="425"/>
              <w:rPr>
                <w:sz w:val="24"/>
                <w:szCs w:val="24"/>
                <w:lang w:val="ba-RU" w:eastAsia="en-US"/>
              </w:rPr>
            </w:pPr>
            <w:r w:rsidRPr="004D3BC8">
              <w:rPr>
                <w:sz w:val="24"/>
                <w:szCs w:val="24"/>
                <w:lang w:val="ba-RU" w:eastAsia="en-US"/>
              </w:rPr>
              <w:t>2023 год – 58589,3 тыс. рублей</w:t>
            </w:r>
          </w:p>
          <w:p w:rsidR="004349D8" w:rsidRPr="004D3BC8" w:rsidRDefault="004349D8" w:rsidP="004349D8">
            <w:pPr>
              <w:spacing w:line="240" w:lineRule="auto"/>
              <w:ind w:left="-12" w:right="34" w:firstLine="425"/>
              <w:rPr>
                <w:sz w:val="24"/>
                <w:szCs w:val="24"/>
                <w:lang w:eastAsia="en-US"/>
              </w:rPr>
            </w:pPr>
            <w:r w:rsidRPr="004D3BC8">
              <w:rPr>
                <w:sz w:val="24"/>
                <w:szCs w:val="24"/>
                <w:lang w:eastAsia="en-US"/>
              </w:rPr>
              <w:t>2024 год</w:t>
            </w:r>
            <w:r w:rsidRPr="004D3BC8">
              <w:rPr>
                <w:sz w:val="24"/>
                <w:szCs w:val="24"/>
                <w:lang w:val="ba-RU" w:eastAsia="en-US"/>
              </w:rPr>
              <w:t xml:space="preserve"> – </w:t>
            </w:r>
            <w:r w:rsidR="00012D48">
              <w:rPr>
                <w:sz w:val="24"/>
                <w:szCs w:val="24"/>
                <w:lang w:val="ba-RU" w:eastAsia="en-US"/>
              </w:rPr>
              <w:t xml:space="preserve">165924,6 </w:t>
            </w:r>
            <w:r w:rsidRPr="004D3BC8">
              <w:rPr>
                <w:sz w:val="24"/>
                <w:szCs w:val="24"/>
                <w:lang w:eastAsia="en-US"/>
              </w:rPr>
              <w:t>тыс.</w:t>
            </w:r>
            <w:r w:rsidRPr="004D3BC8">
              <w:rPr>
                <w:sz w:val="24"/>
                <w:szCs w:val="24"/>
                <w:lang w:val="ba-RU" w:eastAsia="en-US"/>
              </w:rPr>
              <w:t xml:space="preserve"> </w:t>
            </w:r>
            <w:r w:rsidRPr="004D3BC8">
              <w:rPr>
                <w:sz w:val="24"/>
                <w:szCs w:val="24"/>
                <w:lang w:eastAsia="en-US"/>
              </w:rPr>
              <w:t>рублей</w:t>
            </w:r>
          </w:p>
          <w:p w:rsidR="00012D48" w:rsidRDefault="00012D48" w:rsidP="004349D8">
            <w:pPr>
              <w:spacing w:line="240" w:lineRule="auto"/>
              <w:ind w:left="-12" w:right="34" w:firstLine="425"/>
              <w:rPr>
                <w:sz w:val="24"/>
                <w:szCs w:val="24"/>
                <w:lang w:val="ba-RU" w:eastAsia="en-US"/>
              </w:rPr>
            </w:pPr>
            <w:r>
              <w:rPr>
                <w:sz w:val="24"/>
                <w:szCs w:val="24"/>
                <w:lang w:val="ba-RU" w:eastAsia="en-US"/>
              </w:rPr>
              <w:t>2025 год – 0,0 рублей</w:t>
            </w:r>
          </w:p>
          <w:p w:rsidR="00012D48" w:rsidRDefault="00012D48" w:rsidP="004349D8">
            <w:pPr>
              <w:spacing w:line="240" w:lineRule="auto"/>
              <w:ind w:left="-12" w:right="34" w:firstLine="425"/>
              <w:rPr>
                <w:sz w:val="24"/>
                <w:szCs w:val="24"/>
                <w:lang w:val="ba-RU" w:eastAsia="en-US"/>
              </w:rPr>
            </w:pPr>
            <w:r>
              <w:rPr>
                <w:sz w:val="24"/>
                <w:szCs w:val="24"/>
                <w:lang w:val="ba-RU" w:eastAsia="en-US"/>
              </w:rPr>
              <w:t>2026 год – 0,0 рублей</w:t>
            </w:r>
          </w:p>
          <w:p w:rsidR="00012D48" w:rsidRDefault="00012D48" w:rsidP="004349D8">
            <w:pPr>
              <w:spacing w:line="240" w:lineRule="auto"/>
              <w:ind w:left="-12" w:right="34" w:firstLine="425"/>
              <w:rPr>
                <w:sz w:val="24"/>
                <w:szCs w:val="24"/>
                <w:lang w:val="ba-RU" w:eastAsia="en-US"/>
              </w:rPr>
            </w:pPr>
            <w:r>
              <w:rPr>
                <w:sz w:val="24"/>
                <w:szCs w:val="24"/>
                <w:lang w:val="ba-RU" w:eastAsia="en-US"/>
              </w:rPr>
              <w:t>2027 год – 0,0 рублей</w:t>
            </w:r>
          </w:p>
          <w:p w:rsidR="004349D8" w:rsidRPr="004D3BC8" w:rsidRDefault="004349D8" w:rsidP="00012D48">
            <w:pPr>
              <w:spacing w:line="240" w:lineRule="auto"/>
              <w:ind w:left="0" w:right="34" w:firstLine="0"/>
              <w:rPr>
                <w:sz w:val="24"/>
                <w:szCs w:val="24"/>
                <w:lang w:eastAsia="en-US"/>
              </w:rPr>
            </w:pPr>
            <w:r w:rsidRPr="004D3BC8">
              <w:rPr>
                <w:sz w:val="24"/>
                <w:szCs w:val="24"/>
                <w:lang w:val="ba-RU" w:eastAsia="en-US"/>
              </w:rPr>
              <w:t>б) бюдже</w:t>
            </w:r>
            <w:r w:rsidR="00562C3B" w:rsidRPr="004D3BC8">
              <w:rPr>
                <w:sz w:val="24"/>
                <w:szCs w:val="24"/>
                <w:lang w:val="ba-RU" w:eastAsia="en-US"/>
              </w:rPr>
              <w:t xml:space="preserve">та Российской Федерации </w:t>
            </w:r>
            <w:r w:rsidR="00264798" w:rsidRPr="004D3BC8">
              <w:rPr>
                <w:sz w:val="24"/>
                <w:szCs w:val="24"/>
                <w:lang w:val="ba-RU" w:eastAsia="en-US"/>
              </w:rPr>
              <w:t>–</w:t>
            </w:r>
            <w:r w:rsidR="00562C3B" w:rsidRPr="004D3BC8">
              <w:rPr>
                <w:sz w:val="24"/>
                <w:szCs w:val="24"/>
                <w:lang w:val="ba-RU" w:eastAsia="en-US"/>
              </w:rPr>
              <w:t xml:space="preserve"> </w:t>
            </w:r>
            <w:r w:rsidR="00264798" w:rsidRPr="004D3BC8">
              <w:rPr>
                <w:sz w:val="24"/>
                <w:szCs w:val="24"/>
                <w:lang w:val="ba-RU" w:eastAsia="en-US"/>
              </w:rPr>
              <w:t>58623,2</w:t>
            </w:r>
            <w:r w:rsidRPr="004D3BC8">
              <w:rPr>
                <w:sz w:val="24"/>
                <w:szCs w:val="24"/>
                <w:lang w:val="ba-RU" w:eastAsia="en-US"/>
              </w:rPr>
              <w:t xml:space="preserve"> тыс.рублей, из них по годам</w:t>
            </w:r>
            <w:r w:rsidRPr="004D3BC8">
              <w:rPr>
                <w:sz w:val="24"/>
                <w:szCs w:val="24"/>
                <w:lang w:eastAsia="en-US"/>
              </w:rPr>
              <w:t>:</w:t>
            </w:r>
          </w:p>
          <w:p w:rsidR="004349D8" w:rsidRPr="004D3BC8" w:rsidRDefault="004349D8" w:rsidP="004349D8">
            <w:pPr>
              <w:spacing w:line="240" w:lineRule="auto"/>
              <w:ind w:left="-12" w:right="34" w:firstLine="425"/>
              <w:rPr>
                <w:sz w:val="24"/>
                <w:szCs w:val="24"/>
                <w:lang w:eastAsia="en-US"/>
              </w:rPr>
            </w:pPr>
            <w:r w:rsidRPr="004D3BC8">
              <w:rPr>
                <w:sz w:val="24"/>
                <w:szCs w:val="24"/>
                <w:lang w:eastAsia="en-US"/>
              </w:rPr>
              <w:t>2022 год – 18600,8 тыс.</w:t>
            </w:r>
            <w:r w:rsidRPr="004D3BC8">
              <w:rPr>
                <w:sz w:val="24"/>
                <w:szCs w:val="24"/>
                <w:lang w:val="ba-RU" w:eastAsia="en-US"/>
              </w:rPr>
              <w:t xml:space="preserve"> </w:t>
            </w:r>
            <w:r w:rsidRPr="004D3BC8">
              <w:rPr>
                <w:sz w:val="24"/>
                <w:szCs w:val="24"/>
                <w:lang w:eastAsia="en-US"/>
              </w:rPr>
              <w:t>рублей</w:t>
            </w:r>
          </w:p>
          <w:p w:rsidR="004349D8" w:rsidRPr="004D3BC8" w:rsidRDefault="004349D8" w:rsidP="004349D8">
            <w:pPr>
              <w:spacing w:line="240" w:lineRule="auto"/>
              <w:ind w:left="-12" w:right="34" w:firstLine="425"/>
              <w:rPr>
                <w:sz w:val="24"/>
                <w:szCs w:val="24"/>
                <w:lang w:eastAsia="en-US"/>
              </w:rPr>
            </w:pPr>
            <w:r w:rsidRPr="004D3BC8">
              <w:rPr>
                <w:sz w:val="24"/>
                <w:szCs w:val="24"/>
                <w:lang w:eastAsia="en-US"/>
              </w:rPr>
              <w:t xml:space="preserve">2023 </w:t>
            </w:r>
            <w:r w:rsidR="00264798" w:rsidRPr="004D3BC8">
              <w:rPr>
                <w:sz w:val="24"/>
                <w:szCs w:val="24"/>
                <w:lang w:val="ba-RU" w:eastAsia="en-US"/>
              </w:rPr>
              <w:t>год – 38022,4 тыс. рублей</w:t>
            </w:r>
          </w:p>
          <w:p w:rsidR="00264798" w:rsidRPr="008A1555" w:rsidRDefault="00264798" w:rsidP="004349D8">
            <w:pPr>
              <w:spacing w:line="240" w:lineRule="auto"/>
              <w:ind w:left="-12" w:right="34" w:firstLine="425"/>
              <w:rPr>
                <w:sz w:val="24"/>
                <w:szCs w:val="24"/>
                <w:lang w:eastAsia="en-US"/>
              </w:rPr>
            </w:pPr>
            <w:r w:rsidRPr="004D3BC8">
              <w:rPr>
                <w:sz w:val="24"/>
                <w:szCs w:val="24"/>
                <w:lang w:val="ba-RU" w:eastAsia="en-US"/>
              </w:rPr>
              <w:t xml:space="preserve">2024 год – 2000,0 тыс. </w:t>
            </w:r>
            <w:r w:rsidR="008A1555">
              <w:rPr>
                <w:sz w:val="24"/>
                <w:szCs w:val="24"/>
                <w:lang w:val="ba-RU" w:eastAsia="en-US"/>
              </w:rPr>
              <w:t>рублей</w:t>
            </w:r>
          </w:p>
          <w:p w:rsidR="008A1555" w:rsidRPr="008A1555" w:rsidRDefault="008A1555" w:rsidP="004349D8">
            <w:pPr>
              <w:spacing w:line="240" w:lineRule="auto"/>
              <w:ind w:left="-12" w:right="34" w:firstLine="425"/>
              <w:rPr>
                <w:sz w:val="24"/>
                <w:szCs w:val="24"/>
                <w:lang w:val="ba-RU" w:eastAsia="en-US"/>
              </w:rPr>
            </w:pPr>
            <w:r w:rsidRPr="008A1555">
              <w:rPr>
                <w:sz w:val="24"/>
                <w:szCs w:val="24"/>
                <w:lang w:eastAsia="en-US"/>
              </w:rPr>
              <w:t xml:space="preserve">2025 </w:t>
            </w:r>
            <w:r>
              <w:rPr>
                <w:sz w:val="24"/>
                <w:szCs w:val="24"/>
                <w:lang w:val="ba-RU" w:eastAsia="en-US"/>
              </w:rPr>
              <w:t>год – 0.0 рублей</w:t>
            </w:r>
          </w:p>
          <w:p w:rsidR="008A1555" w:rsidRPr="008A1555" w:rsidRDefault="008A1555" w:rsidP="004349D8">
            <w:pPr>
              <w:spacing w:line="240" w:lineRule="auto"/>
              <w:ind w:left="-12" w:right="34" w:firstLine="425"/>
              <w:rPr>
                <w:sz w:val="24"/>
                <w:szCs w:val="24"/>
                <w:lang w:val="ba-RU" w:eastAsia="en-US"/>
              </w:rPr>
            </w:pPr>
            <w:r>
              <w:rPr>
                <w:sz w:val="24"/>
                <w:szCs w:val="24"/>
                <w:lang w:val="ba-RU" w:eastAsia="en-US"/>
              </w:rPr>
              <w:t>2026 год – 0.0 рублей</w:t>
            </w:r>
          </w:p>
          <w:p w:rsidR="008A1555" w:rsidRPr="008A1555" w:rsidRDefault="008A1555" w:rsidP="004349D8">
            <w:pPr>
              <w:spacing w:line="240" w:lineRule="auto"/>
              <w:ind w:left="-12" w:right="34" w:firstLine="425"/>
              <w:rPr>
                <w:sz w:val="24"/>
                <w:szCs w:val="24"/>
                <w:lang w:val="ba-RU" w:eastAsia="en-US"/>
              </w:rPr>
            </w:pPr>
            <w:r>
              <w:rPr>
                <w:sz w:val="24"/>
                <w:szCs w:val="24"/>
                <w:lang w:val="ba-RU" w:eastAsia="en-US"/>
              </w:rPr>
              <w:t>2027 год – 0.0 рублей</w:t>
            </w:r>
          </w:p>
          <w:p w:rsidR="00125496" w:rsidRPr="004D3BC8" w:rsidRDefault="004349D8" w:rsidP="004349D8">
            <w:pPr>
              <w:spacing w:line="240" w:lineRule="auto"/>
              <w:ind w:left="-12" w:right="34" w:firstLine="425"/>
              <w:rPr>
                <w:sz w:val="24"/>
                <w:szCs w:val="24"/>
                <w:lang w:eastAsia="en-US"/>
              </w:rPr>
            </w:pPr>
            <w:r w:rsidRPr="004D3BC8">
              <w:rPr>
                <w:sz w:val="24"/>
                <w:szCs w:val="24"/>
                <w:lang w:eastAsia="en-US"/>
              </w:rPr>
              <w:t xml:space="preserve">в) бюджета городского округа – </w:t>
            </w:r>
            <w:r w:rsidR="008A1555">
              <w:rPr>
                <w:sz w:val="24"/>
                <w:szCs w:val="24"/>
                <w:lang w:val="ba-RU" w:eastAsia="en-US"/>
              </w:rPr>
              <w:t>59517</w:t>
            </w:r>
            <w:r w:rsidR="008A1555">
              <w:rPr>
                <w:sz w:val="24"/>
                <w:szCs w:val="24"/>
                <w:lang w:eastAsia="en-US"/>
              </w:rPr>
              <w:t>,</w:t>
            </w:r>
            <w:r w:rsidR="008A1555">
              <w:rPr>
                <w:sz w:val="24"/>
                <w:szCs w:val="24"/>
                <w:lang w:val="ba-RU" w:eastAsia="en-US"/>
              </w:rPr>
              <w:t>2</w:t>
            </w:r>
            <w:r w:rsidRPr="004D3BC8">
              <w:rPr>
                <w:sz w:val="24"/>
                <w:szCs w:val="24"/>
                <w:lang w:eastAsia="en-US"/>
              </w:rPr>
              <w:t xml:space="preserve"> тыс. рублей, из них по годам:</w:t>
            </w:r>
          </w:p>
          <w:p w:rsidR="00125496" w:rsidRPr="004D3BC8" w:rsidRDefault="00125496" w:rsidP="004349D8">
            <w:pPr>
              <w:spacing w:line="240" w:lineRule="auto"/>
              <w:ind w:left="-12" w:right="34" w:firstLine="425"/>
              <w:rPr>
                <w:sz w:val="24"/>
                <w:szCs w:val="24"/>
                <w:lang w:eastAsia="en-US"/>
              </w:rPr>
            </w:pPr>
            <w:r w:rsidRPr="004D3BC8">
              <w:rPr>
                <w:sz w:val="24"/>
                <w:szCs w:val="24"/>
                <w:lang w:eastAsia="en-US"/>
              </w:rPr>
              <w:t xml:space="preserve">2022 год – 5835,8 </w:t>
            </w:r>
            <w:proofErr w:type="spellStart"/>
            <w:r w:rsidRPr="004D3BC8">
              <w:rPr>
                <w:sz w:val="24"/>
                <w:szCs w:val="24"/>
                <w:lang w:eastAsia="en-US"/>
              </w:rPr>
              <w:t>тыс.рублей</w:t>
            </w:r>
            <w:proofErr w:type="spellEnd"/>
          </w:p>
          <w:p w:rsidR="00125496" w:rsidRPr="004D3BC8" w:rsidRDefault="00125496" w:rsidP="00125496">
            <w:pPr>
              <w:spacing w:line="240" w:lineRule="auto"/>
              <w:ind w:left="-12" w:right="34" w:firstLine="425"/>
              <w:rPr>
                <w:sz w:val="24"/>
                <w:szCs w:val="24"/>
                <w:lang w:eastAsia="en-US"/>
              </w:rPr>
            </w:pPr>
            <w:r w:rsidRPr="004D3BC8">
              <w:rPr>
                <w:sz w:val="24"/>
                <w:szCs w:val="24"/>
                <w:lang w:eastAsia="en-US"/>
              </w:rPr>
              <w:t xml:space="preserve">2023 год – 7619,3 </w:t>
            </w:r>
            <w:proofErr w:type="spellStart"/>
            <w:r w:rsidRPr="004D3BC8">
              <w:rPr>
                <w:sz w:val="24"/>
                <w:szCs w:val="24"/>
                <w:lang w:eastAsia="en-US"/>
              </w:rPr>
              <w:t>тыс.рублей</w:t>
            </w:r>
            <w:proofErr w:type="spellEnd"/>
          </w:p>
          <w:p w:rsidR="00125496" w:rsidRPr="004D3BC8" w:rsidRDefault="008A1555" w:rsidP="00125496">
            <w:pPr>
              <w:spacing w:line="240" w:lineRule="auto"/>
              <w:ind w:left="-12" w:right="34" w:firstLine="4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год – 21527,8</w:t>
            </w:r>
            <w:r w:rsidR="00125496" w:rsidRPr="004D3BC8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25496" w:rsidRPr="004D3BC8">
              <w:rPr>
                <w:sz w:val="24"/>
                <w:szCs w:val="24"/>
                <w:lang w:eastAsia="en-US"/>
              </w:rPr>
              <w:t>тыс.рублей</w:t>
            </w:r>
            <w:proofErr w:type="spellEnd"/>
          </w:p>
          <w:p w:rsidR="004349D8" w:rsidRPr="004D3BC8" w:rsidRDefault="008A1555" w:rsidP="00125496">
            <w:pPr>
              <w:spacing w:line="240" w:lineRule="auto"/>
              <w:ind w:left="-12" w:right="34" w:firstLine="4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 год – 14334,3</w:t>
            </w:r>
            <w:r w:rsidR="00125496" w:rsidRPr="004D3BC8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25496" w:rsidRPr="004D3BC8">
              <w:rPr>
                <w:sz w:val="24"/>
                <w:szCs w:val="24"/>
                <w:lang w:eastAsia="en-US"/>
              </w:rPr>
              <w:t>тыс.рублей</w:t>
            </w:r>
            <w:proofErr w:type="spellEnd"/>
            <w:r w:rsidR="004349D8" w:rsidRPr="004D3BC8">
              <w:rPr>
                <w:sz w:val="24"/>
                <w:szCs w:val="24"/>
                <w:lang w:eastAsia="en-US"/>
              </w:rPr>
              <w:t xml:space="preserve">  </w:t>
            </w:r>
          </w:p>
          <w:p w:rsidR="00125496" w:rsidRPr="004D3BC8" w:rsidRDefault="008A1555" w:rsidP="004349D8">
            <w:pPr>
              <w:spacing w:line="240" w:lineRule="auto"/>
              <w:ind w:left="-12" w:right="34" w:firstLine="4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 год – 10100,</w:t>
            </w:r>
            <w:r w:rsidR="00125496" w:rsidRPr="004D3BC8">
              <w:rPr>
                <w:sz w:val="24"/>
                <w:szCs w:val="24"/>
                <w:lang w:eastAsia="en-US"/>
              </w:rPr>
              <w:t xml:space="preserve">0 </w:t>
            </w:r>
            <w:proofErr w:type="spellStart"/>
            <w:r w:rsidR="00125496" w:rsidRPr="004D3BC8">
              <w:rPr>
                <w:sz w:val="24"/>
                <w:szCs w:val="24"/>
                <w:lang w:eastAsia="en-US"/>
              </w:rPr>
              <w:t>тыс.рублей</w:t>
            </w:r>
            <w:proofErr w:type="spellEnd"/>
          </w:p>
          <w:p w:rsidR="00125496" w:rsidRPr="004D3BC8" w:rsidRDefault="008A1555" w:rsidP="004349D8">
            <w:pPr>
              <w:spacing w:line="240" w:lineRule="auto"/>
              <w:ind w:left="-12" w:right="34" w:firstLine="4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2027 год – 100,0</w:t>
            </w:r>
            <w:r w:rsidR="003D1991" w:rsidRPr="004D3BC8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D1991" w:rsidRPr="004D3BC8">
              <w:rPr>
                <w:sz w:val="24"/>
                <w:szCs w:val="24"/>
                <w:lang w:eastAsia="en-US"/>
              </w:rPr>
              <w:t>тыс.рублей</w:t>
            </w:r>
            <w:proofErr w:type="spellEnd"/>
          </w:p>
          <w:p w:rsidR="009515FE" w:rsidRPr="003D1991" w:rsidRDefault="009515FE" w:rsidP="004349D8">
            <w:pPr>
              <w:spacing w:line="240" w:lineRule="auto"/>
              <w:ind w:left="-108" w:right="34" w:firstLine="425"/>
              <w:rPr>
                <w:sz w:val="24"/>
                <w:szCs w:val="24"/>
                <w:lang w:eastAsia="en-US"/>
              </w:rPr>
            </w:pPr>
          </w:p>
        </w:tc>
      </w:tr>
    </w:tbl>
    <w:p w:rsidR="00C233A5" w:rsidRPr="000A52B0" w:rsidRDefault="00C233A5" w:rsidP="00126F7F">
      <w:pPr>
        <w:suppressAutoHyphens/>
        <w:snapToGrid w:val="0"/>
        <w:spacing w:line="240" w:lineRule="auto"/>
        <w:ind w:left="0" w:firstLine="0"/>
        <w:jc w:val="center"/>
        <w:rPr>
          <w:color w:val="000000" w:themeColor="text1"/>
          <w:sz w:val="24"/>
          <w:szCs w:val="24"/>
        </w:rPr>
      </w:pPr>
    </w:p>
    <w:p w:rsidR="00693B03" w:rsidRPr="000A52B0" w:rsidRDefault="009D66C7" w:rsidP="00126F7F">
      <w:pPr>
        <w:suppressAutoHyphens/>
        <w:snapToGrid w:val="0"/>
        <w:spacing w:line="240" w:lineRule="auto"/>
        <w:ind w:left="0" w:firstLine="0"/>
        <w:jc w:val="center"/>
        <w:rPr>
          <w:color w:val="000000" w:themeColor="text1"/>
          <w:sz w:val="24"/>
          <w:szCs w:val="24"/>
        </w:rPr>
      </w:pPr>
      <w:r w:rsidRPr="000A52B0">
        <w:rPr>
          <w:color w:val="000000" w:themeColor="text1"/>
          <w:sz w:val="24"/>
          <w:szCs w:val="24"/>
        </w:rPr>
        <w:t>6</w:t>
      </w:r>
      <w:r w:rsidR="00EC6656" w:rsidRPr="000A52B0">
        <w:rPr>
          <w:color w:val="000000" w:themeColor="text1"/>
          <w:sz w:val="24"/>
          <w:szCs w:val="24"/>
        </w:rPr>
        <w:t>.</w:t>
      </w:r>
      <w:r w:rsidR="00EC6656" w:rsidRPr="000A52B0">
        <w:rPr>
          <w:color w:val="000000" w:themeColor="text1"/>
          <w:sz w:val="24"/>
          <w:szCs w:val="24"/>
          <w:lang w:val="ba-RU"/>
        </w:rPr>
        <w:t>1.1.</w:t>
      </w:r>
      <w:r w:rsidRPr="000A52B0">
        <w:rPr>
          <w:color w:val="000000" w:themeColor="text1"/>
          <w:sz w:val="24"/>
          <w:szCs w:val="24"/>
        </w:rPr>
        <w:t xml:space="preserve"> </w:t>
      </w:r>
      <w:r w:rsidR="00693B03" w:rsidRPr="000A52B0">
        <w:rPr>
          <w:color w:val="000000" w:themeColor="text1"/>
          <w:sz w:val="24"/>
          <w:szCs w:val="24"/>
        </w:rPr>
        <w:t xml:space="preserve">Характеристика </w:t>
      </w:r>
      <w:r w:rsidR="004969F6" w:rsidRPr="000A52B0">
        <w:rPr>
          <w:color w:val="000000" w:themeColor="text1"/>
          <w:sz w:val="24"/>
          <w:szCs w:val="24"/>
        </w:rPr>
        <w:t xml:space="preserve">текущего состояния </w:t>
      </w:r>
      <w:r w:rsidR="004969F6" w:rsidRPr="000A52B0">
        <w:rPr>
          <w:sz w:val="24"/>
          <w:szCs w:val="24"/>
        </w:rPr>
        <w:t>т</w:t>
      </w:r>
      <w:r w:rsidR="001E6BFB" w:rsidRPr="000A52B0">
        <w:rPr>
          <w:sz w:val="24"/>
          <w:szCs w:val="24"/>
        </w:rPr>
        <w:t>ерриториально</w:t>
      </w:r>
      <w:r w:rsidR="004969F6" w:rsidRPr="000A52B0">
        <w:rPr>
          <w:sz w:val="24"/>
          <w:szCs w:val="24"/>
        </w:rPr>
        <w:t>го</w:t>
      </w:r>
      <w:r w:rsidR="001E6BFB" w:rsidRPr="000A52B0">
        <w:rPr>
          <w:sz w:val="24"/>
          <w:szCs w:val="24"/>
        </w:rPr>
        <w:t xml:space="preserve"> планировани</w:t>
      </w:r>
      <w:r w:rsidR="004969F6" w:rsidRPr="000A52B0">
        <w:rPr>
          <w:sz w:val="24"/>
          <w:szCs w:val="24"/>
        </w:rPr>
        <w:t>я</w:t>
      </w:r>
      <w:r w:rsidR="001E6BFB" w:rsidRPr="000A52B0">
        <w:rPr>
          <w:sz w:val="24"/>
          <w:szCs w:val="24"/>
        </w:rPr>
        <w:t xml:space="preserve"> городского округа город Октябрьский Республики Башкортостан</w:t>
      </w:r>
    </w:p>
    <w:p w:rsidR="00E00B52" w:rsidRPr="000A52B0" w:rsidRDefault="00A93FDE" w:rsidP="00126F7F">
      <w:pPr>
        <w:widowControl/>
        <w:shd w:val="clear" w:color="auto" w:fill="FFFFFF"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0A52B0">
        <w:rPr>
          <w:sz w:val="24"/>
          <w:szCs w:val="24"/>
        </w:rPr>
        <w:tab/>
      </w:r>
    </w:p>
    <w:p w:rsidR="009757A5" w:rsidRPr="000A52B0" w:rsidRDefault="009757A5" w:rsidP="009757A5">
      <w:pPr>
        <w:shd w:val="clear" w:color="auto" w:fill="FFFFFF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0A52B0">
        <w:rPr>
          <w:color w:val="000000" w:themeColor="text1"/>
          <w:sz w:val="24"/>
          <w:szCs w:val="24"/>
        </w:rPr>
        <w:t>Территориальное планирование - это теория и практика наиболее рациональной организации территории и размещения в ее пределах производственных предприятий, коммуникаций и мест расселения с комплексным учетом его географических, экономических, архитектурно-строительных и инженерно-строительных факторов и условий</w:t>
      </w:r>
      <w:r w:rsidR="0039703D" w:rsidRPr="000A52B0">
        <w:rPr>
          <w:color w:val="000000" w:themeColor="text1"/>
          <w:sz w:val="24"/>
          <w:szCs w:val="24"/>
        </w:rPr>
        <w:t>.</w:t>
      </w:r>
    </w:p>
    <w:p w:rsidR="003E4F1D" w:rsidRPr="000A52B0" w:rsidRDefault="00C26D69" w:rsidP="003E4F1D">
      <w:pPr>
        <w:shd w:val="clear" w:color="auto" w:fill="FFFFFF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0A52B0">
        <w:rPr>
          <w:color w:val="000000" w:themeColor="text1"/>
          <w:sz w:val="24"/>
          <w:szCs w:val="24"/>
        </w:rPr>
        <w:t>Основные положения территориального планирования решаются с учетом анализа существующего использования территории населенного пункта, границ территорий объектов культурного наследия, границ с особыми условиями использования территории</w:t>
      </w:r>
      <w:r w:rsidR="0039703D" w:rsidRPr="000A52B0">
        <w:rPr>
          <w:color w:val="000000" w:themeColor="text1"/>
          <w:sz w:val="24"/>
          <w:szCs w:val="24"/>
        </w:rPr>
        <w:t>.</w:t>
      </w:r>
    </w:p>
    <w:p w:rsidR="00C26D69" w:rsidRPr="000A52B0" w:rsidRDefault="00C26D69" w:rsidP="003E4F1D">
      <w:pPr>
        <w:shd w:val="clear" w:color="auto" w:fill="FFFFFF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0A52B0">
        <w:rPr>
          <w:color w:val="000000" w:themeColor="text1"/>
          <w:sz w:val="24"/>
          <w:szCs w:val="24"/>
        </w:rPr>
        <w:t xml:space="preserve">Для непосредственного осуществления строительства необходима разработка проектов </w:t>
      </w:r>
      <w:r w:rsidRPr="000A52B0">
        <w:rPr>
          <w:color w:val="000000" w:themeColor="text1"/>
          <w:sz w:val="24"/>
          <w:szCs w:val="24"/>
        </w:rPr>
        <w:lastRenderedPageBreak/>
        <w:t>планировки, проектов застройки отдельных кварталов, рабочих проектов отдельных объектов с проведением комплекса необходимых инженерно-геодезических и инженерно-геологических изысканий</w:t>
      </w:r>
      <w:r w:rsidR="00406102" w:rsidRPr="000A52B0">
        <w:rPr>
          <w:color w:val="000000" w:themeColor="text1"/>
          <w:sz w:val="24"/>
          <w:szCs w:val="24"/>
        </w:rPr>
        <w:t>,</w:t>
      </w:r>
      <w:r w:rsidR="003E4F1D" w:rsidRPr="000A52B0">
        <w:rPr>
          <w:color w:val="000000" w:themeColor="text1"/>
          <w:sz w:val="24"/>
          <w:szCs w:val="24"/>
        </w:rPr>
        <w:t xml:space="preserve"> </w:t>
      </w:r>
      <w:r w:rsidRPr="000A52B0">
        <w:rPr>
          <w:color w:val="000000" w:themeColor="text1"/>
          <w:sz w:val="24"/>
          <w:szCs w:val="24"/>
        </w:rPr>
        <w:t>Проект позволяет достичь высокого социально-эк</w:t>
      </w:r>
      <w:r w:rsidR="00B07DCA" w:rsidRPr="000A52B0">
        <w:rPr>
          <w:color w:val="000000" w:themeColor="text1"/>
          <w:sz w:val="24"/>
          <w:szCs w:val="24"/>
        </w:rPr>
        <w:t>ономического уровня жизни городск</w:t>
      </w:r>
      <w:r w:rsidRPr="000A52B0">
        <w:rPr>
          <w:color w:val="000000" w:themeColor="text1"/>
          <w:sz w:val="24"/>
          <w:szCs w:val="24"/>
        </w:rPr>
        <w:t>ого населения</w:t>
      </w:r>
      <w:r w:rsidR="0039703D" w:rsidRPr="000A52B0">
        <w:rPr>
          <w:color w:val="000000" w:themeColor="text1"/>
          <w:sz w:val="24"/>
          <w:szCs w:val="24"/>
        </w:rPr>
        <w:t>.</w:t>
      </w:r>
    </w:p>
    <w:p w:rsidR="00C26D69" w:rsidRPr="000A52B0" w:rsidRDefault="00C26D69" w:rsidP="003E4F1D">
      <w:pPr>
        <w:shd w:val="clear" w:color="auto" w:fill="FFFFFF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0A52B0">
        <w:rPr>
          <w:color w:val="000000" w:themeColor="text1"/>
          <w:sz w:val="24"/>
          <w:szCs w:val="24"/>
        </w:rPr>
        <w:t>При планировке населенных мест следует комплексно решать социально-экономические, архитектурно-строительные, санитарно-гигиенические и инженерно-технические задачи с учетом очередности строительства населенного места и развития его на перспективу</w:t>
      </w:r>
      <w:r w:rsidR="0039703D" w:rsidRPr="000A52B0">
        <w:rPr>
          <w:color w:val="000000" w:themeColor="text1"/>
          <w:sz w:val="24"/>
          <w:szCs w:val="24"/>
        </w:rPr>
        <w:t>.</w:t>
      </w:r>
    </w:p>
    <w:p w:rsidR="003A6150" w:rsidRPr="000A52B0" w:rsidRDefault="003A6150" w:rsidP="003A6150">
      <w:pPr>
        <w:shd w:val="clear" w:color="auto" w:fill="FFFFFF"/>
        <w:spacing w:line="240" w:lineRule="auto"/>
        <w:ind w:left="0" w:firstLine="567"/>
        <w:rPr>
          <w:sz w:val="24"/>
          <w:szCs w:val="24"/>
        </w:rPr>
      </w:pPr>
      <w:r w:rsidRPr="000A52B0">
        <w:rPr>
          <w:color w:val="000000" w:themeColor="text1"/>
          <w:sz w:val="24"/>
          <w:szCs w:val="24"/>
        </w:rPr>
        <w:t>Основными документами территориального планирования являются:</w:t>
      </w:r>
      <w:r w:rsidRPr="000A52B0">
        <w:rPr>
          <w:sz w:val="24"/>
          <w:szCs w:val="24"/>
        </w:rPr>
        <w:t xml:space="preserve"> </w:t>
      </w:r>
    </w:p>
    <w:p w:rsidR="003A6150" w:rsidRPr="000A52B0" w:rsidRDefault="003A6150" w:rsidP="003A6150">
      <w:pPr>
        <w:shd w:val="clear" w:color="auto" w:fill="FFFFFF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0A52B0">
        <w:rPr>
          <w:color w:val="000000" w:themeColor="text1"/>
          <w:sz w:val="24"/>
          <w:szCs w:val="24"/>
        </w:rPr>
        <w:t>- генеральный</w:t>
      </w:r>
      <w:r w:rsidR="00B07DCA" w:rsidRPr="000A52B0">
        <w:rPr>
          <w:color w:val="000000" w:themeColor="text1"/>
          <w:sz w:val="24"/>
          <w:szCs w:val="24"/>
        </w:rPr>
        <w:t xml:space="preserve"> план</w:t>
      </w:r>
      <w:r w:rsidRPr="000A52B0">
        <w:rPr>
          <w:color w:val="000000" w:themeColor="text1"/>
          <w:sz w:val="24"/>
          <w:szCs w:val="24"/>
        </w:rPr>
        <w:t xml:space="preserve"> городского округ</w:t>
      </w:r>
      <w:r w:rsidR="00B07DCA" w:rsidRPr="000A52B0">
        <w:rPr>
          <w:color w:val="000000" w:themeColor="text1"/>
          <w:sz w:val="24"/>
          <w:szCs w:val="24"/>
        </w:rPr>
        <w:t>а</w:t>
      </w:r>
    </w:p>
    <w:p w:rsidR="003A6150" w:rsidRPr="000A52B0" w:rsidRDefault="003A6150" w:rsidP="003A6150">
      <w:pPr>
        <w:shd w:val="clear" w:color="auto" w:fill="FFFFFF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0A52B0">
        <w:rPr>
          <w:color w:val="000000" w:themeColor="text1"/>
          <w:sz w:val="24"/>
          <w:szCs w:val="24"/>
        </w:rPr>
        <w:t>Реализация территориального планирования, осуществляется путем:</w:t>
      </w:r>
    </w:p>
    <w:p w:rsidR="003A6150" w:rsidRPr="000A52B0" w:rsidRDefault="003A6150" w:rsidP="003A6150">
      <w:pPr>
        <w:shd w:val="clear" w:color="auto" w:fill="FFFFFF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0A52B0">
        <w:rPr>
          <w:color w:val="000000" w:themeColor="text1"/>
          <w:sz w:val="24"/>
          <w:szCs w:val="24"/>
        </w:rPr>
        <w:t>- подготовки и утверждения документации по планировке территории в соответствии с документами территориального планирования;</w:t>
      </w:r>
    </w:p>
    <w:p w:rsidR="003A6150" w:rsidRPr="000A52B0" w:rsidRDefault="003A6150" w:rsidP="003A6150">
      <w:pPr>
        <w:shd w:val="clear" w:color="auto" w:fill="FFFFFF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0A52B0">
        <w:rPr>
          <w:color w:val="000000" w:themeColor="text1"/>
          <w:sz w:val="24"/>
          <w:szCs w:val="24"/>
        </w:rPr>
        <w:t>- принятия в порядке, установленном законодательством Российской Федерации, решений о резервировании земель, об изъятии земельных участков для государственных или муниципальных нужд, о переводе земель или земельных участков из одной категории в другую;</w:t>
      </w:r>
    </w:p>
    <w:p w:rsidR="004C26B3" w:rsidRPr="000A52B0" w:rsidRDefault="003A6150" w:rsidP="003A6150">
      <w:pPr>
        <w:shd w:val="clear" w:color="auto" w:fill="FFFFFF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0A52B0">
        <w:rPr>
          <w:color w:val="000000" w:themeColor="text1"/>
          <w:sz w:val="24"/>
          <w:szCs w:val="24"/>
        </w:rPr>
        <w:t>- создания объектов местного значения на основании документации по планировке территории</w:t>
      </w:r>
      <w:r w:rsidR="0039703D" w:rsidRPr="000A52B0">
        <w:rPr>
          <w:color w:val="000000" w:themeColor="text1"/>
          <w:sz w:val="24"/>
          <w:szCs w:val="24"/>
        </w:rPr>
        <w:t>.</w:t>
      </w:r>
    </w:p>
    <w:p w:rsidR="003A6150" w:rsidRPr="000A52B0" w:rsidRDefault="003A6150" w:rsidP="003A6150">
      <w:pPr>
        <w:shd w:val="clear" w:color="auto" w:fill="FFFFFF"/>
        <w:spacing w:line="240" w:lineRule="auto"/>
        <w:ind w:left="0" w:firstLine="567"/>
        <w:rPr>
          <w:color w:val="000000" w:themeColor="text1"/>
          <w:sz w:val="24"/>
          <w:szCs w:val="24"/>
        </w:rPr>
      </w:pPr>
    </w:p>
    <w:p w:rsidR="004C26B3" w:rsidRPr="000A52B0" w:rsidRDefault="00EC6656" w:rsidP="004C26B3">
      <w:pPr>
        <w:shd w:val="clear" w:color="auto" w:fill="FFFFFF"/>
        <w:spacing w:line="240" w:lineRule="auto"/>
        <w:ind w:left="0" w:firstLine="567"/>
        <w:jc w:val="center"/>
        <w:rPr>
          <w:color w:val="000000" w:themeColor="text1"/>
          <w:sz w:val="24"/>
          <w:szCs w:val="24"/>
        </w:rPr>
      </w:pPr>
      <w:r w:rsidRPr="000A52B0">
        <w:rPr>
          <w:color w:val="000000" w:themeColor="text1"/>
          <w:sz w:val="24"/>
          <w:szCs w:val="24"/>
          <w:lang w:val="ba-RU"/>
        </w:rPr>
        <w:t>6.1.2</w:t>
      </w:r>
      <w:r w:rsidR="004C26B3" w:rsidRPr="000A52B0">
        <w:rPr>
          <w:color w:val="000000" w:themeColor="text1"/>
          <w:sz w:val="24"/>
          <w:szCs w:val="24"/>
        </w:rPr>
        <w:t xml:space="preserve"> Цели и задачи подпрограммы</w:t>
      </w:r>
    </w:p>
    <w:p w:rsidR="003652F1" w:rsidRPr="000A52B0" w:rsidRDefault="003652F1" w:rsidP="004C26B3">
      <w:pPr>
        <w:shd w:val="clear" w:color="auto" w:fill="FFFFFF"/>
        <w:spacing w:line="240" w:lineRule="auto"/>
        <w:ind w:left="0" w:firstLine="567"/>
        <w:jc w:val="center"/>
        <w:rPr>
          <w:color w:val="000000" w:themeColor="text1"/>
          <w:sz w:val="24"/>
          <w:szCs w:val="24"/>
        </w:rPr>
      </w:pPr>
    </w:p>
    <w:p w:rsidR="004C26B3" w:rsidRPr="000A52B0" w:rsidRDefault="004C26B3" w:rsidP="004C26B3">
      <w:pPr>
        <w:shd w:val="clear" w:color="auto" w:fill="FFFFFF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0A52B0">
        <w:rPr>
          <w:color w:val="000000" w:themeColor="text1"/>
          <w:sz w:val="24"/>
          <w:szCs w:val="24"/>
        </w:rPr>
        <w:t>Основными целями подпрограммы являются:</w:t>
      </w:r>
    </w:p>
    <w:p w:rsidR="004C26B3" w:rsidRPr="000A52B0" w:rsidRDefault="004C26B3" w:rsidP="00C44643">
      <w:pPr>
        <w:pStyle w:val="a3"/>
        <w:tabs>
          <w:tab w:val="left" w:pos="3282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A52B0">
        <w:rPr>
          <w:rFonts w:ascii="Times New Roman" w:hAnsi="Times New Roman" w:cs="Times New Roman"/>
          <w:color w:val="000000"/>
          <w:sz w:val="24"/>
          <w:szCs w:val="24"/>
        </w:rPr>
        <w:t>инфраструктурное развитие территорий городского округа</w:t>
      </w:r>
      <w:r w:rsidRPr="000A52B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4C26B3" w:rsidRPr="000A52B0" w:rsidRDefault="00210DB3" w:rsidP="00C44643">
      <w:pPr>
        <w:pStyle w:val="a3"/>
        <w:tabs>
          <w:tab w:val="left" w:pos="3282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A52B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повышение уровня и качества жизни населения</w:t>
      </w:r>
      <w:r w:rsidR="00406102" w:rsidRPr="000A52B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</w:t>
      </w:r>
    </w:p>
    <w:p w:rsidR="004C26B3" w:rsidRPr="000A52B0" w:rsidRDefault="004C26B3" w:rsidP="004C26B3">
      <w:pPr>
        <w:pStyle w:val="ConsPlusNormal"/>
        <w:tabs>
          <w:tab w:val="left" w:pos="3282"/>
        </w:tabs>
        <w:ind w:left="34" w:firstLine="25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0A52B0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    К задачам относятся:</w:t>
      </w:r>
    </w:p>
    <w:p w:rsidR="004C26B3" w:rsidRPr="000A52B0" w:rsidRDefault="004C26B3" w:rsidP="00C44643">
      <w:pPr>
        <w:pStyle w:val="a3"/>
        <w:tabs>
          <w:tab w:val="left" w:pos="328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A52B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формировать условия для реализации проектов комплексного </w:t>
      </w:r>
      <w:r w:rsidR="009A026D" w:rsidRPr="000A52B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 устойчивого</w:t>
      </w:r>
      <w:r w:rsidRPr="000A52B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развития территорий; </w:t>
      </w:r>
    </w:p>
    <w:p w:rsidR="004C26B3" w:rsidRPr="000A52B0" w:rsidRDefault="004C26B3" w:rsidP="00C44643">
      <w:pPr>
        <w:pStyle w:val="a3"/>
        <w:tabs>
          <w:tab w:val="left" w:pos="328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A52B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разработ</w:t>
      </w:r>
      <w:r w:rsidR="0062497F" w:rsidRPr="000A52B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</w:t>
      </w:r>
      <w:r w:rsidRPr="000A52B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проект</w:t>
      </w:r>
      <w:r w:rsidR="0062497F" w:rsidRPr="000A52B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ов</w:t>
      </w:r>
      <w:r w:rsidRPr="000A52B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мероприяти</w:t>
      </w:r>
      <w:r w:rsidR="0062497F" w:rsidRPr="000A52B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й</w:t>
      </w:r>
      <w:r w:rsidRPr="000A52B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развития территорий городского округа под перспективную застройку;</w:t>
      </w:r>
    </w:p>
    <w:p w:rsidR="004C26B3" w:rsidRPr="000A52B0" w:rsidRDefault="004C26B3" w:rsidP="00C44643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52B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удовлетвор</w:t>
      </w:r>
      <w:r w:rsidR="0062497F" w:rsidRPr="000A52B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ение</w:t>
      </w:r>
      <w:r w:rsidRPr="000A52B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потребности населения в объектах социального назначения</w:t>
      </w:r>
      <w:r w:rsidR="0039703D" w:rsidRPr="000A52B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08658E" w:rsidRPr="000A52B0" w:rsidRDefault="0008658E" w:rsidP="0008658E">
      <w:pPr>
        <w:shd w:val="clear" w:color="auto" w:fill="FFFFFF"/>
        <w:spacing w:line="240" w:lineRule="auto"/>
        <w:rPr>
          <w:color w:val="000000" w:themeColor="text1"/>
          <w:sz w:val="24"/>
          <w:szCs w:val="24"/>
        </w:rPr>
      </w:pPr>
    </w:p>
    <w:p w:rsidR="0008658E" w:rsidRPr="000A52B0" w:rsidRDefault="0008658E" w:rsidP="0008658E">
      <w:pPr>
        <w:shd w:val="clear" w:color="auto" w:fill="FFFFFF"/>
        <w:spacing w:line="240" w:lineRule="auto"/>
        <w:ind w:left="0" w:firstLine="0"/>
        <w:jc w:val="center"/>
        <w:rPr>
          <w:sz w:val="24"/>
          <w:szCs w:val="24"/>
          <w:lang w:eastAsia="en-US"/>
        </w:rPr>
      </w:pPr>
      <w:r w:rsidRPr="000A52B0">
        <w:rPr>
          <w:color w:val="000000" w:themeColor="text1"/>
          <w:sz w:val="24"/>
          <w:szCs w:val="24"/>
        </w:rPr>
        <w:t>6</w:t>
      </w:r>
      <w:r w:rsidR="00EC6656" w:rsidRPr="000A52B0">
        <w:rPr>
          <w:color w:val="000000" w:themeColor="text1"/>
          <w:sz w:val="24"/>
          <w:szCs w:val="24"/>
          <w:lang w:val="ba-RU"/>
        </w:rPr>
        <w:t>.1.3.</w:t>
      </w:r>
      <w:r w:rsidRPr="000A52B0">
        <w:rPr>
          <w:color w:val="000000" w:themeColor="text1"/>
          <w:sz w:val="24"/>
          <w:szCs w:val="24"/>
        </w:rPr>
        <w:t xml:space="preserve"> Целевые индикаторы</w:t>
      </w:r>
      <w:r w:rsidRPr="000A52B0">
        <w:rPr>
          <w:sz w:val="24"/>
          <w:szCs w:val="24"/>
          <w:lang w:eastAsia="en-US"/>
        </w:rPr>
        <w:t xml:space="preserve"> и показатели подпрограммы</w:t>
      </w:r>
    </w:p>
    <w:p w:rsidR="007201DD" w:rsidRPr="000A52B0" w:rsidRDefault="007201DD" w:rsidP="00464F38">
      <w:pPr>
        <w:shd w:val="clear" w:color="auto" w:fill="FFFFFF"/>
        <w:spacing w:line="240" w:lineRule="auto"/>
        <w:ind w:left="0" w:firstLine="0"/>
        <w:rPr>
          <w:sz w:val="24"/>
          <w:szCs w:val="24"/>
          <w:lang w:eastAsia="en-US"/>
        </w:rPr>
      </w:pPr>
    </w:p>
    <w:tbl>
      <w:tblPr>
        <w:tblStyle w:val="af3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1"/>
        <w:gridCol w:w="1738"/>
        <w:gridCol w:w="1701"/>
        <w:gridCol w:w="851"/>
        <w:gridCol w:w="850"/>
        <w:gridCol w:w="851"/>
        <w:gridCol w:w="736"/>
        <w:gridCol w:w="736"/>
        <w:gridCol w:w="965"/>
        <w:gridCol w:w="1276"/>
      </w:tblGrid>
      <w:tr w:rsidR="007201DD" w:rsidRPr="000A52B0" w:rsidTr="00763280">
        <w:tc>
          <w:tcPr>
            <w:tcW w:w="531" w:type="dxa"/>
            <w:vMerge w:val="restart"/>
            <w:vAlign w:val="center"/>
          </w:tcPr>
          <w:p w:rsidR="007201DD" w:rsidRPr="000A52B0" w:rsidRDefault="007201DD" w:rsidP="003545E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738" w:type="dxa"/>
            <w:vMerge w:val="restart"/>
            <w:vAlign w:val="center"/>
          </w:tcPr>
          <w:p w:rsidR="007201DD" w:rsidRPr="000A52B0" w:rsidRDefault="007201DD" w:rsidP="003545E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 xml:space="preserve">Наименование целевого индикатора и показателя муниципальной </w:t>
            </w:r>
            <w:r w:rsidR="000549AC" w:rsidRPr="000A52B0">
              <w:rPr>
                <w:rFonts w:ascii="Times New Roman" w:hAnsi="Times New Roman" w:cs="Times New Roman"/>
                <w:color w:val="000000"/>
              </w:rPr>
              <w:t>под</w:t>
            </w:r>
            <w:r w:rsidRPr="000A52B0">
              <w:rPr>
                <w:rFonts w:ascii="Times New Roman" w:hAnsi="Times New Roman" w:cs="Times New Roman"/>
                <w:color w:val="000000"/>
              </w:rPr>
              <w:t>программы, единица измерения</w:t>
            </w:r>
          </w:p>
        </w:tc>
        <w:tc>
          <w:tcPr>
            <w:tcW w:w="1701" w:type="dxa"/>
            <w:vMerge w:val="restart"/>
            <w:vAlign w:val="center"/>
          </w:tcPr>
          <w:p w:rsidR="007201DD" w:rsidRPr="000A52B0" w:rsidRDefault="007201DD" w:rsidP="003545EF">
            <w:pPr>
              <w:pStyle w:val="aff2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2B0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значение целевого индикатора и показателя на момент разработки </w:t>
            </w:r>
            <w:r w:rsidRPr="000A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4989" w:type="dxa"/>
            <w:gridSpan w:val="6"/>
          </w:tcPr>
          <w:p w:rsidR="007201DD" w:rsidRPr="000A52B0" w:rsidRDefault="007201DD" w:rsidP="003545EF">
            <w:pPr>
              <w:pStyle w:val="aff2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2B0">
              <w:rPr>
                <w:rFonts w:ascii="Times New Roman" w:hAnsi="Times New Roman" w:cs="Times New Roman"/>
                <w:sz w:val="20"/>
                <w:szCs w:val="20"/>
              </w:rPr>
              <w:t>Значение целевого индикатора и показателя по годам реализации муниципальной программы</w:t>
            </w:r>
          </w:p>
        </w:tc>
        <w:tc>
          <w:tcPr>
            <w:tcW w:w="1276" w:type="dxa"/>
            <w:vMerge w:val="restart"/>
          </w:tcPr>
          <w:p w:rsidR="007201DD" w:rsidRPr="000A52B0" w:rsidRDefault="007201DD" w:rsidP="003545EF">
            <w:pPr>
              <w:spacing w:line="240" w:lineRule="auto"/>
              <w:ind w:left="22" w:firstLine="0"/>
              <w:jc w:val="center"/>
              <w:rPr>
                <w:rFonts w:ascii="Times New Roman" w:eastAsia="Lucida Sans Unicode" w:hAnsi="Times New Roman" w:cs="Times New Roman"/>
              </w:rPr>
            </w:pPr>
            <w:r w:rsidRPr="000A52B0">
              <w:rPr>
                <w:rFonts w:ascii="Times New Roman" w:eastAsia="Lucida Sans Unicode" w:hAnsi="Times New Roman" w:cs="Times New Roman"/>
              </w:rPr>
              <w:t>Методика расчета значений целевого индикатора и показателя муниципальной</w:t>
            </w:r>
          </w:p>
          <w:p w:rsidR="007201DD" w:rsidRPr="000A52B0" w:rsidRDefault="000549AC" w:rsidP="003545EF">
            <w:pPr>
              <w:spacing w:line="240" w:lineRule="auto"/>
              <w:ind w:left="22" w:firstLine="0"/>
              <w:jc w:val="center"/>
              <w:rPr>
                <w:rFonts w:ascii="Times New Roman" w:eastAsia="Lucida Sans Unicode" w:hAnsi="Times New Roman" w:cs="Times New Roman"/>
              </w:rPr>
            </w:pPr>
            <w:r w:rsidRPr="000A52B0">
              <w:rPr>
                <w:rFonts w:ascii="Times New Roman" w:eastAsia="Lucida Sans Unicode" w:hAnsi="Times New Roman" w:cs="Times New Roman"/>
              </w:rPr>
              <w:t>под</w:t>
            </w:r>
            <w:r w:rsidR="007201DD" w:rsidRPr="000A52B0">
              <w:rPr>
                <w:rFonts w:ascii="Times New Roman" w:eastAsia="Lucida Sans Unicode" w:hAnsi="Times New Roman" w:cs="Times New Roman"/>
              </w:rPr>
              <w:t>программы</w:t>
            </w:r>
          </w:p>
          <w:p w:rsidR="007201DD" w:rsidRPr="000A52B0" w:rsidRDefault="007201DD" w:rsidP="003545E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01DD" w:rsidRPr="000A52B0" w:rsidTr="00763280">
        <w:trPr>
          <w:trHeight w:val="1735"/>
        </w:trPr>
        <w:tc>
          <w:tcPr>
            <w:tcW w:w="531" w:type="dxa"/>
            <w:vMerge/>
            <w:vAlign w:val="center"/>
          </w:tcPr>
          <w:p w:rsidR="007201DD" w:rsidRPr="000A52B0" w:rsidRDefault="007201DD" w:rsidP="003545E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8" w:type="dxa"/>
            <w:vMerge/>
            <w:vAlign w:val="center"/>
          </w:tcPr>
          <w:p w:rsidR="007201DD" w:rsidRPr="000A52B0" w:rsidRDefault="007201DD" w:rsidP="003545E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201DD" w:rsidRPr="000A52B0" w:rsidRDefault="007201DD" w:rsidP="003545E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7201DD" w:rsidRPr="000A52B0" w:rsidRDefault="007201DD" w:rsidP="003545E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val="ba-RU"/>
              </w:rPr>
            </w:pPr>
            <w:r w:rsidRPr="000A52B0">
              <w:rPr>
                <w:rFonts w:ascii="Times New Roman" w:hAnsi="Times New Roman" w:cs="Times New Roman"/>
                <w:color w:val="000000"/>
                <w:lang w:val="ba-RU"/>
              </w:rPr>
              <w:t>2022</w:t>
            </w:r>
          </w:p>
        </w:tc>
        <w:tc>
          <w:tcPr>
            <w:tcW w:w="850" w:type="dxa"/>
            <w:vAlign w:val="center"/>
          </w:tcPr>
          <w:p w:rsidR="007201DD" w:rsidRPr="000A52B0" w:rsidRDefault="007201DD" w:rsidP="003545E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val="ba-RU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>20</w:t>
            </w:r>
            <w:r w:rsidRPr="000A52B0">
              <w:rPr>
                <w:rFonts w:ascii="Times New Roman" w:hAnsi="Times New Roman" w:cs="Times New Roman"/>
                <w:color w:val="000000"/>
                <w:lang w:val="ba-RU"/>
              </w:rPr>
              <w:t>23</w:t>
            </w:r>
          </w:p>
        </w:tc>
        <w:tc>
          <w:tcPr>
            <w:tcW w:w="851" w:type="dxa"/>
            <w:vAlign w:val="center"/>
          </w:tcPr>
          <w:p w:rsidR="007201DD" w:rsidRPr="000A52B0" w:rsidRDefault="007201DD" w:rsidP="003545E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val="ba-RU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>20</w:t>
            </w:r>
            <w:r w:rsidRPr="000A52B0">
              <w:rPr>
                <w:rFonts w:ascii="Times New Roman" w:hAnsi="Times New Roman" w:cs="Times New Roman"/>
                <w:color w:val="000000"/>
                <w:lang w:val="ba-RU"/>
              </w:rPr>
              <w:t>24</w:t>
            </w:r>
          </w:p>
        </w:tc>
        <w:tc>
          <w:tcPr>
            <w:tcW w:w="736" w:type="dxa"/>
            <w:vAlign w:val="center"/>
          </w:tcPr>
          <w:p w:rsidR="007201DD" w:rsidRPr="000A52B0" w:rsidRDefault="007201DD" w:rsidP="003545E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val="ba-RU"/>
              </w:rPr>
            </w:pPr>
            <w:r w:rsidRPr="000A52B0">
              <w:rPr>
                <w:rFonts w:ascii="Times New Roman" w:hAnsi="Times New Roman" w:cs="Times New Roman"/>
                <w:color w:val="000000"/>
                <w:lang w:val="ba-RU"/>
              </w:rPr>
              <w:t>2025</w:t>
            </w:r>
          </w:p>
        </w:tc>
        <w:tc>
          <w:tcPr>
            <w:tcW w:w="736" w:type="dxa"/>
            <w:vAlign w:val="center"/>
          </w:tcPr>
          <w:p w:rsidR="007201DD" w:rsidRPr="000A52B0" w:rsidRDefault="007201DD" w:rsidP="003545E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val="ba-RU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>202</w:t>
            </w:r>
            <w:r w:rsidRPr="000A52B0">
              <w:rPr>
                <w:rFonts w:ascii="Times New Roman" w:hAnsi="Times New Roman" w:cs="Times New Roman"/>
                <w:color w:val="000000"/>
                <w:lang w:val="ba-RU"/>
              </w:rPr>
              <w:t>6</w:t>
            </w:r>
          </w:p>
        </w:tc>
        <w:tc>
          <w:tcPr>
            <w:tcW w:w="965" w:type="dxa"/>
            <w:vAlign w:val="center"/>
          </w:tcPr>
          <w:p w:rsidR="007201DD" w:rsidRPr="000A52B0" w:rsidRDefault="007201DD" w:rsidP="003545E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val="ba-RU"/>
              </w:rPr>
            </w:pPr>
            <w:r w:rsidRPr="000A52B0">
              <w:rPr>
                <w:rFonts w:ascii="Times New Roman" w:hAnsi="Times New Roman" w:cs="Times New Roman"/>
                <w:color w:val="000000"/>
                <w:lang w:val="ba-RU"/>
              </w:rPr>
              <w:t>2027</w:t>
            </w:r>
          </w:p>
        </w:tc>
        <w:tc>
          <w:tcPr>
            <w:tcW w:w="1276" w:type="dxa"/>
            <w:vMerge/>
          </w:tcPr>
          <w:p w:rsidR="007201DD" w:rsidRPr="000A52B0" w:rsidRDefault="007201DD" w:rsidP="003545E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01DD" w:rsidRPr="000A52B0" w:rsidTr="00763280">
        <w:tc>
          <w:tcPr>
            <w:tcW w:w="531" w:type="dxa"/>
            <w:vAlign w:val="center"/>
          </w:tcPr>
          <w:p w:rsidR="007201DD" w:rsidRPr="000A52B0" w:rsidRDefault="007201DD" w:rsidP="003545E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38" w:type="dxa"/>
            <w:vAlign w:val="center"/>
          </w:tcPr>
          <w:p w:rsidR="007201DD" w:rsidRPr="000A52B0" w:rsidRDefault="00EF5378" w:rsidP="007201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val="ba-RU"/>
              </w:rPr>
            </w:pPr>
            <w:r w:rsidRPr="000A52B0">
              <w:rPr>
                <w:rFonts w:ascii="Times New Roman" w:hAnsi="Times New Roman" w:cs="Times New Roman"/>
                <w:lang w:val="ba-RU"/>
              </w:rPr>
              <w:t>Оценка рыночной стоимости на право заключения договора на установку и эксплуатацию рекл</w:t>
            </w:r>
            <w:r w:rsidR="000549AC" w:rsidRPr="000A52B0">
              <w:rPr>
                <w:rFonts w:ascii="Times New Roman" w:hAnsi="Times New Roman" w:cs="Times New Roman"/>
                <w:lang w:val="ba-RU"/>
              </w:rPr>
              <w:t>а</w:t>
            </w:r>
            <w:r w:rsidRPr="000A52B0">
              <w:rPr>
                <w:rFonts w:ascii="Times New Roman" w:hAnsi="Times New Roman" w:cs="Times New Roman"/>
                <w:lang w:val="ba-RU"/>
              </w:rPr>
              <w:t>мной конструкции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01DD" w:rsidRPr="000A52B0" w:rsidRDefault="000F2EB6" w:rsidP="003545E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A52B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01DD" w:rsidRPr="000A52B0" w:rsidRDefault="00B6488A" w:rsidP="003545E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A52B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01DD" w:rsidRPr="000A52B0" w:rsidRDefault="00EF5378" w:rsidP="003545E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0A52B0">
              <w:rPr>
                <w:rFonts w:ascii="Times New Roman" w:hAnsi="Times New Roman" w:cs="Times New Roman"/>
                <w:lang w:val="ba-RU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01DD" w:rsidRPr="000A52B0" w:rsidRDefault="00EF287E" w:rsidP="003545E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A52B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7201DD" w:rsidRPr="000A52B0" w:rsidRDefault="008A1555" w:rsidP="003545E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lang w:val="ba-RU"/>
              </w:rPr>
            </w:pPr>
            <w:r>
              <w:rPr>
                <w:rFonts w:ascii="Times New Roman" w:hAnsi="Times New Roman" w:cs="Times New Roman"/>
                <w:lang w:val="ba-RU"/>
              </w:rPr>
              <w:t>45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7201DD" w:rsidRPr="000A52B0" w:rsidRDefault="00B6488A" w:rsidP="003545E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A52B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7201DD" w:rsidRPr="000A52B0" w:rsidRDefault="00B6488A" w:rsidP="003545E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A52B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276" w:type="dxa"/>
            <w:vAlign w:val="center"/>
          </w:tcPr>
          <w:p w:rsidR="007201DD" w:rsidRPr="000A52B0" w:rsidRDefault="007201DD" w:rsidP="002422B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>Метод прямого подсчета</w:t>
            </w:r>
          </w:p>
        </w:tc>
      </w:tr>
      <w:tr w:rsidR="00A36DFC" w:rsidRPr="000A52B0" w:rsidTr="00763280">
        <w:tc>
          <w:tcPr>
            <w:tcW w:w="531" w:type="dxa"/>
            <w:vAlign w:val="center"/>
          </w:tcPr>
          <w:p w:rsidR="00A36DFC" w:rsidRPr="000A52B0" w:rsidRDefault="00A36DFC" w:rsidP="00A36DF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38" w:type="dxa"/>
            <w:vAlign w:val="center"/>
          </w:tcPr>
          <w:p w:rsidR="00A36DFC" w:rsidRPr="000A52B0" w:rsidRDefault="00A36DFC" w:rsidP="008A155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val="ba-RU"/>
              </w:rPr>
            </w:pPr>
            <w:r w:rsidRPr="000A52B0">
              <w:rPr>
                <w:rFonts w:ascii="Times New Roman" w:hAnsi="Times New Roman" w:cs="Times New Roman"/>
              </w:rPr>
              <w:t>Разработка проектно</w:t>
            </w:r>
            <w:r w:rsidR="008A1555">
              <w:rPr>
                <w:rFonts w:ascii="Times New Roman" w:hAnsi="Times New Roman" w:cs="Times New Roman"/>
              </w:rPr>
              <w:t>й</w:t>
            </w:r>
            <w:r w:rsidR="00383F36">
              <w:rPr>
                <w:rFonts w:ascii="Times New Roman" w:hAnsi="Times New Roman" w:cs="Times New Roman"/>
              </w:rPr>
              <w:t xml:space="preserve">, </w:t>
            </w:r>
            <w:r w:rsidR="00383F36">
              <w:rPr>
                <w:rFonts w:ascii="Times New Roman" w:hAnsi="Times New Roman" w:cs="Times New Roman"/>
              </w:rPr>
              <w:lastRenderedPageBreak/>
              <w:t xml:space="preserve">проектно-сметной </w:t>
            </w:r>
            <w:r w:rsidR="00EF5378" w:rsidRPr="000A52B0">
              <w:rPr>
                <w:rFonts w:ascii="Times New Roman" w:hAnsi="Times New Roman" w:cs="Times New Roman"/>
              </w:rPr>
              <w:t>документации</w:t>
            </w:r>
            <w:r w:rsidRPr="000A52B0">
              <w:rPr>
                <w:rFonts w:ascii="Times New Roman" w:hAnsi="Times New Roman" w:cs="Times New Roman"/>
              </w:rPr>
              <w:t xml:space="preserve">, количество </w:t>
            </w:r>
            <w:r w:rsidR="008E32B8" w:rsidRPr="000A52B0">
              <w:rPr>
                <w:rFonts w:ascii="Times New Roman" w:hAnsi="Times New Roman" w:cs="Times New Roman"/>
                <w:lang w:val="ba-RU"/>
              </w:rPr>
              <w:t>проектов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36DFC" w:rsidRPr="000A52B0" w:rsidRDefault="000F2EB6" w:rsidP="00A36DF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A52B0">
              <w:rPr>
                <w:rFonts w:ascii="Times New Roman" w:hAnsi="Times New Roman" w:cs="Times New Roman"/>
              </w:rPr>
              <w:lastRenderedPageBreak/>
              <w:t>--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36DFC" w:rsidRPr="000A52B0" w:rsidRDefault="00B6488A" w:rsidP="00A36DF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A52B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6DFC" w:rsidRPr="000A52B0" w:rsidRDefault="00917212" w:rsidP="00A36DF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A52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36DFC" w:rsidRPr="000A52B0" w:rsidRDefault="00B6488A" w:rsidP="00A36DF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A52B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A36DFC" w:rsidRPr="000A52B0" w:rsidRDefault="008A1555" w:rsidP="00A36DF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lang w:val="ba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A36DFC" w:rsidRPr="000A52B0" w:rsidRDefault="00B6488A" w:rsidP="00A36DF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A52B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A36DFC" w:rsidRPr="000A52B0" w:rsidRDefault="00B6488A" w:rsidP="00A36DF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A52B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276" w:type="dxa"/>
            <w:vAlign w:val="center"/>
          </w:tcPr>
          <w:p w:rsidR="00A36DFC" w:rsidRPr="000A52B0" w:rsidRDefault="00A36DFC" w:rsidP="002422B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 xml:space="preserve">Метод прямого </w:t>
            </w:r>
            <w:r w:rsidRPr="000A52B0">
              <w:rPr>
                <w:rFonts w:ascii="Times New Roman" w:hAnsi="Times New Roman" w:cs="Times New Roman"/>
                <w:color w:val="000000"/>
              </w:rPr>
              <w:lastRenderedPageBreak/>
              <w:t>подсчета</w:t>
            </w:r>
          </w:p>
        </w:tc>
      </w:tr>
      <w:tr w:rsidR="000F2EB6" w:rsidRPr="000A52B0" w:rsidTr="00763280">
        <w:tc>
          <w:tcPr>
            <w:tcW w:w="531" w:type="dxa"/>
            <w:vAlign w:val="center"/>
          </w:tcPr>
          <w:p w:rsidR="000F2EB6" w:rsidRPr="000A52B0" w:rsidRDefault="000F2EB6" w:rsidP="00A36DF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738" w:type="dxa"/>
            <w:vAlign w:val="center"/>
          </w:tcPr>
          <w:p w:rsidR="000F2EB6" w:rsidRPr="000A52B0" w:rsidRDefault="000F2EB6" w:rsidP="00236C90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val="ba-RU"/>
              </w:rPr>
            </w:pPr>
            <w:r w:rsidRPr="000A52B0">
              <w:rPr>
                <w:rFonts w:ascii="Times New Roman" w:hAnsi="Times New Roman" w:cs="Times New Roman"/>
              </w:rPr>
              <w:t xml:space="preserve">Строительство улиц в микрорайоне </w:t>
            </w:r>
            <w:r w:rsidR="00236C90" w:rsidRPr="000A52B0">
              <w:rPr>
                <w:rFonts w:ascii="Times New Roman" w:hAnsi="Times New Roman" w:cs="Times New Roman"/>
              </w:rPr>
              <w:t>№33</w:t>
            </w:r>
            <w:r w:rsidR="00EF5378" w:rsidRPr="000A52B0">
              <w:rPr>
                <w:rFonts w:ascii="Times New Roman" w:hAnsi="Times New Roman" w:cs="Times New Roman"/>
              </w:rPr>
              <w:t xml:space="preserve">, </w:t>
            </w:r>
            <w:r w:rsidR="00EF5378" w:rsidRPr="000A52B0">
              <w:rPr>
                <w:rFonts w:ascii="Times New Roman" w:hAnsi="Times New Roman" w:cs="Times New Roman"/>
                <w:lang w:val="ba-RU"/>
              </w:rPr>
              <w:t>км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F2EB6" w:rsidRPr="000A52B0" w:rsidRDefault="00EF5378" w:rsidP="00A36DF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0A52B0">
              <w:rPr>
                <w:rFonts w:ascii="Times New Roman" w:hAnsi="Times New Roman" w:cs="Times New Roman"/>
                <w:lang w:val="ba-RU"/>
              </w:rPr>
              <w:t>--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F2EB6" w:rsidRPr="000A52B0" w:rsidRDefault="00EF5378" w:rsidP="00A36DF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0A52B0">
              <w:rPr>
                <w:rFonts w:ascii="Times New Roman" w:hAnsi="Times New Roman" w:cs="Times New Roman"/>
                <w:lang w:val="ba-RU"/>
              </w:rPr>
              <w:t>--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F2EB6" w:rsidRPr="000A52B0" w:rsidRDefault="007846C8" w:rsidP="00A36DF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0A52B0">
              <w:rPr>
                <w:rFonts w:ascii="Times New Roman" w:hAnsi="Times New Roman" w:cs="Times New Roman"/>
                <w:lang w:val="ba-RU"/>
              </w:rPr>
              <w:t>--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F2EB6" w:rsidRPr="000A52B0" w:rsidRDefault="007846C8" w:rsidP="00A36DF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0A52B0">
              <w:rPr>
                <w:rFonts w:ascii="Times New Roman" w:hAnsi="Times New Roman" w:cs="Times New Roman"/>
                <w:lang w:val="ba-RU"/>
              </w:rPr>
              <w:t>2,4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0F2EB6" w:rsidRPr="000A52B0" w:rsidRDefault="00EF5378" w:rsidP="00A36DF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0A52B0">
              <w:rPr>
                <w:rFonts w:ascii="Times New Roman" w:hAnsi="Times New Roman" w:cs="Times New Roman"/>
                <w:lang w:val="ba-RU"/>
              </w:rPr>
              <w:t>--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0F2EB6" w:rsidRPr="000A52B0" w:rsidRDefault="00EF5378" w:rsidP="00A36DF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0A52B0">
              <w:rPr>
                <w:rFonts w:ascii="Times New Roman" w:hAnsi="Times New Roman" w:cs="Times New Roman"/>
                <w:lang w:val="ba-RU"/>
              </w:rPr>
              <w:t>--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0F2EB6" w:rsidRPr="000A52B0" w:rsidRDefault="00EF5378" w:rsidP="00A36DF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0A52B0">
              <w:rPr>
                <w:rFonts w:ascii="Times New Roman" w:hAnsi="Times New Roman" w:cs="Times New Roman"/>
                <w:lang w:val="ba-RU"/>
              </w:rPr>
              <w:t>--</w:t>
            </w:r>
          </w:p>
        </w:tc>
        <w:tc>
          <w:tcPr>
            <w:tcW w:w="1276" w:type="dxa"/>
            <w:vAlign w:val="center"/>
          </w:tcPr>
          <w:p w:rsidR="000F2EB6" w:rsidRPr="000A52B0" w:rsidRDefault="00EF5378" w:rsidP="002422B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2B0">
              <w:rPr>
                <w:rFonts w:ascii="Times New Roman" w:hAnsi="Times New Roman" w:cs="Times New Roman"/>
                <w:color w:val="000000"/>
              </w:rPr>
              <w:t>Метод прямого подсчета</w:t>
            </w:r>
          </w:p>
        </w:tc>
      </w:tr>
      <w:tr w:rsidR="00A41EE3" w:rsidRPr="000A52B0" w:rsidTr="00763280">
        <w:tc>
          <w:tcPr>
            <w:tcW w:w="531" w:type="dxa"/>
            <w:vAlign w:val="center"/>
          </w:tcPr>
          <w:p w:rsidR="00A41EE3" w:rsidRPr="001E0D4D" w:rsidRDefault="00A41EE3" w:rsidP="00A36DF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0D4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38" w:type="dxa"/>
            <w:vAlign w:val="center"/>
          </w:tcPr>
          <w:p w:rsidR="00A41EE3" w:rsidRPr="001E0D4D" w:rsidRDefault="00A41EE3" w:rsidP="00236C90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E0D4D">
              <w:rPr>
                <w:rFonts w:ascii="Times New Roman" w:hAnsi="Times New Roman" w:cs="Times New Roman"/>
              </w:rPr>
              <w:t>Установка границы населенного пункта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41EE3" w:rsidRPr="000A52B0" w:rsidRDefault="00A41EE3" w:rsidP="00A36DF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0A52B0">
              <w:rPr>
                <w:rFonts w:ascii="Times New Roman" w:hAnsi="Times New Roman" w:cs="Times New Roman"/>
                <w:lang w:val="ba-RU"/>
              </w:rPr>
              <w:t>--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41EE3" w:rsidRPr="000A52B0" w:rsidRDefault="00A41EE3" w:rsidP="00A36DF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0A52B0">
              <w:rPr>
                <w:rFonts w:ascii="Times New Roman" w:hAnsi="Times New Roman" w:cs="Times New Roman"/>
                <w:lang w:val="ba-RU"/>
              </w:rPr>
              <w:t>--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41EE3" w:rsidRPr="000A52B0" w:rsidRDefault="00A41EE3" w:rsidP="00A36DF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0A52B0">
              <w:rPr>
                <w:rFonts w:ascii="Times New Roman" w:hAnsi="Times New Roman" w:cs="Times New Roman"/>
                <w:lang w:val="ba-RU"/>
              </w:rPr>
              <w:t>--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41EE3" w:rsidRPr="000A52B0" w:rsidRDefault="00A41EE3" w:rsidP="00A36DF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0A52B0">
              <w:rPr>
                <w:rFonts w:ascii="Times New Roman" w:hAnsi="Times New Roman" w:cs="Times New Roman"/>
                <w:lang w:val="ba-RU"/>
              </w:rPr>
              <w:t>--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A41EE3" w:rsidRPr="000A52B0" w:rsidRDefault="00A41EE3" w:rsidP="00A36DF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0A52B0">
              <w:rPr>
                <w:rFonts w:ascii="Times New Roman" w:hAnsi="Times New Roman" w:cs="Times New Roman"/>
                <w:lang w:val="ba-RU"/>
              </w:rPr>
              <w:t>1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A41EE3" w:rsidRPr="000A52B0" w:rsidRDefault="00A41EE3" w:rsidP="00A36DF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0A52B0">
              <w:rPr>
                <w:rFonts w:ascii="Times New Roman" w:hAnsi="Times New Roman" w:cs="Times New Roman"/>
                <w:lang w:val="ba-RU"/>
              </w:rPr>
              <w:t>--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A41EE3" w:rsidRPr="000A52B0" w:rsidRDefault="00A41EE3" w:rsidP="00A36DF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0A52B0">
              <w:rPr>
                <w:rFonts w:ascii="Times New Roman" w:hAnsi="Times New Roman" w:cs="Times New Roman"/>
                <w:lang w:val="ba-RU"/>
              </w:rPr>
              <w:t>--</w:t>
            </w:r>
          </w:p>
        </w:tc>
        <w:tc>
          <w:tcPr>
            <w:tcW w:w="1276" w:type="dxa"/>
            <w:vAlign w:val="center"/>
          </w:tcPr>
          <w:p w:rsidR="00A41EE3" w:rsidRPr="001E0D4D" w:rsidRDefault="00A41EE3" w:rsidP="002422B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0D4D">
              <w:rPr>
                <w:rFonts w:ascii="Times New Roman" w:hAnsi="Times New Roman" w:cs="Times New Roman"/>
                <w:color w:val="000000"/>
              </w:rPr>
              <w:t>Метод прямого подсчета</w:t>
            </w:r>
          </w:p>
        </w:tc>
      </w:tr>
      <w:tr w:rsidR="001E0D4D" w:rsidRPr="000A52B0" w:rsidTr="005922B0">
        <w:tc>
          <w:tcPr>
            <w:tcW w:w="531" w:type="dxa"/>
            <w:vAlign w:val="center"/>
          </w:tcPr>
          <w:p w:rsidR="001E0D4D" w:rsidRPr="001E0D4D" w:rsidRDefault="001E0D4D" w:rsidP="001E0D4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0D4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38" w:type="dxa"/>
            <w:vAlign w:val="center"/>
          </w:tcPr>
          <w:p w:rsidR="001E0D4D" w:rsidRPr="001E0D4D" w:rsidRDefault="001E0D4D" w:rsidP="001E0D4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E0D4D">
              <w:rPr>
                <w:rFonts w:ascii="Times New Roman" w:hAnsi="Times New Roman" w:cs="Times New Roman"/>
              </w:rPr>
              <w:t xml:space="preserve">Ввод жилья в раках мероприятий по стимулированию программы развития жилищного строительства субъектов Российской Федерации, млн </w:t>
            </w:r>
            <w:proofErr w:type="spellStart"/>
            <w:r w:rsidRPr="001E0D4D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1E0D4D" w:rsidRPr="006F45FD" w:rsidRDefault="001E0D4D" w:rsidP="001E0D4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5FD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D4D" w:rsidRPr="006F45FD" w:rsidRDefault="001E0D4D" w:rsidP="001E0D4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5FD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D4D" w:rsidRPr="006F45FD" w:rsidRDefault="001E0D4D" w:rsidP="001E0D4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5FD">
              <w:rPr>
                <w:rFonts w:ascii="Times New Roman" w:hAnsi="Times New Roman" w:cs="Times New Roman"/>
                <w:color w:val="000000"/>
              </w:rPr>
              <w:t>0,08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D4D" w:rsidRPr="006F45FD" w:rsidRDefault="001E0D4D" w:rsidP="001E0D4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0,0739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1E0D4D" w:rsidRPr="006F45FD" w:rsidRDefault="001E0D4D" w:rsidP="001E0D4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1E0D4D" w:rsidRPr="006F45FD" w:rsidRDefault="001E0D4D" w:rsidP="001E0D4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val="ba-RU"/>
              </w:rPr>
            </w:pPr>
            <w:r>
              <w:rPr>
                <w:rFonts w:ascii="Times New Roman" w:hAnsi="Times New Roman" w:cs="Times New Roman"/>
                <w:color w:val="000000"/>
                <w:lang w:val="ba-RU"/>
              </w:rPr>
              <w:t>--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1E0D4D" w:rsidRPr="006F45FD" w:rsidRDefault="001E0D4D" w:rsidP="001E0D4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0D4D" w:rsidRPr="006F45FD" w:rsidRDefault="001E0D4D" w:rsidP="001E0D4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0D4D">
              <w:rPr>
                <w:rFonts w:ascii="Times New Roman" w:hAnsi="Times New Roman" w:cs="Times New Roman"/>
                <w:color w:val="000000"/>
              </w:rPr>
              <w:t>Метод прямого подсчета</w:t>
            </w:r>
          </w:p>
        </w:tc>
      </w:tr>
    </w:tbl>
    <w:p w:rsidR="007201DD" w:rsidRPr="000A52B0" w:rsidRDefault="007201DD" w:rsidP="0008658E">
      <w:pPr>
        <w:shd w:val="clear" w:color="auto" w:fill="FFFFFF"/>
        <w:spacing w:line="240" w:lineRule="auto"/>
        <w:ind w:left="0" w:firstLine="0"/>
        <w:jc w:val="center"/>
        <w:rPr>
          <w:sz w:val="24"/>
          <w:szCs w:val="24"/>
          <w:lang w:eastAsia="en-US"/>
        </w:rPr>
      </w:pPr>
    </w:p>
    <w:p w:rsidR="00EC6656" w:rsidRPr="000A52B0" w:rsidRDefault="00EC6656" w:rsidP="0008658E">
      <w:pPr>
        <w:shd w:val="clear" w:color="auto" w:fill="FFFFFF"/>
        <w:spacing w:line="240" w:lineRule="auto"/>
        <w:ind w:left="0" w:firstLine="0"/>
        <w:jc w:val="center"/>
        <w:rPr>
          <w:sz w:val="24"/>
          <w:szCs w:val="24"/>
          <w:lang w:eastAsia="en-US"/>
        </w:rPr>
      </w:pPr>
    </w:p>
    <w:p w:rsidR="003652F1" w:rsidRPr="000A52B0" w:rsidRDefault="003652F1" w:rsidP="00307405">
      <w:pPr>
        <w:shd w:val="clear" w:color="auto" w:fill="FFFFFF"/>
        <w:spacing w:line="240" w:lineRule="auto"/>
        <w:ind w:left="0" w:firstLine="0"/>
        <w:jc w:val="center"/>
        <w:rPr>
          <w:color w:val="000000" w:themeColor="text1"/>
          <w:sz w:val="24"/>
          <w:szCs w:val="24"/>
        </w:rPr>
      </w:pPr>
      <w:r w:rsidRPr="000A52B0">
        <w:rPr>
          <w:color w:val="000000" w:themeColor="text1"/>
          <w:sz w:val="24"/>
          <w:szCs w:val="24"/>
        </w:rPr>
        <w:t>6</w:t>
      </w:r>
      <w:r w:rsidR="00EC6656" w:rsidRPr="000A52B0">
        <w:rPr>
          <w:color w:val="000000" w:themeColor="text1"/>
          <w:sz w:val="24"/>
          <w:szCs w:val="24"/>
        </w:rPr>
        <w:t>.</w:t>
      </w:r>
      <w:r w:rsidRPr="000A52B0">
        <w:rPr>
          <w:color w:val="000000" w:themeColor="text1"/>
          <w:sz w:val="24"/>
          <w:szCs w:val="24"/>
        </w:rPr>
        <w:t>1</w:t>
      </w:r>
      <w:r w:rsidR="00EC6656" w:rsidRPr="000A52B0">
        <w:rPr>
          <w:color w:val="000000" w:themeColor="text1"/>
          <w:sz w:val="24"/>
          <w:szCs w:val="24"/>
        </w:rPr>
        <w:t>.</w:t>
      </w:r>
      <w:r w:rsidR="0008658E" w:rsidRPr="000A52B0">
        <w:rPr>
          <w:color w:val="000000" w:themeColor="text1"/>
          <w:sz w:val="24"/>
          <w:szCs w:val="24"/>
        </w:rPr>
        <w:t>4</w:t>
      </w:r>
      <w:r w:rsidR="00EC6656" w:rsidRPr="000A52B0">
        <w:rPr>
          <w:color w:val="000000" w:themeColor="text1"/>
          <w:sz w:val="24"/>
          <w:szCs w:val="24"/>
        </w:rPr>
        <w:t>.</w:t>
      </w:r>
      <w:r w:rsidRPr="000A52B0">
        <w:rPr>
          <w:color w:val="000000" w:themeColor="text1"/>
          <w:sz w:val="24"/>
          <w:szCs w:val="24"/>
        </w:rPr>
        <w:t xml:space="preserve"> Ресурсное обеспечение подпрограммы</w:t>
      </w:r>
    </w:p>
    <w:p w:rsidR="008F7461" w:rsidRPr="000A52B0" w:rsidRDefault="008F7461" w:rsidP="00307405">
      <w:pPr>
        <w:shd w:val="clear" w:color="auto" w:fill="FFFFFF"/>
        <w:spacing w:line="240" w:lineRule="auto"/>
        <w:ind w:left="0" w:firstLine="0"/>
        <w:jc w:val="center"/>
        <w:rPr>
          <w:color w:val="000000" w:themeColor="text1"/>
          <w:sz w:val="24"/>
          <w:szCs w:val="24"/>
        </w:rPr>
      </w:pPr>
    </w:p>
    <w:tbl>
      <w:tblPr>
        <w:tblStyle w:val="af3"/>
        <w:tblW w:w="4897" w:type="pct"/>
        <w:tblInd w:w="107" w:type="dxa"/>
        <w:tblLook w:val="04A0" w:firstRow="1" w:lastRow="0" w:firstColumn="1" w:lastColumn="0" w:noHBand="0" w:noVBand="1"/>
      </w:tblPr>
      <w:tblGrid>
        <w:gridCol w:w="2157"/>
        <w:gridCol w:w="1246"/>
        <w:gridCol w:w="1124"/>
        <w:gridCol w:w="1244"/>
        <w:gridCol w:w="1245"/>
        <w:gridCol w:w="1042"/>
        <w:gridCol w:w="1006"/>
        <w:gridCol w:w="922"/>
      </w:tblGrid>
      <w:tr w:rsidR="004879F4" w:rsidRPr="004879F4" w:rsidTr="004349D8">
        <w:tc>
          <w:tcPr>
            <w:tcW w:w="1086" w:type="pct"/>
            <w:vMerge w:val="restart"/>
            <w:shd w:val="clear" w:color="auto" w:fill="auto"/>
          </w:tcPr>
          <w:p w:rsidR="00611813" w:rsidRPr="004879F4" w:rsidRDefault="00611813" w:rsidP="006118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9F4">
              <w:rPr>
                <w:rFonts w:ascii="Times New Roman" w:hAnsi="Times New Roman" w:cs="Times New Roman"/>
                <w:sz w:val="24"/>
                <w:szCs w:val="24"/>
              </w:rPr>
              <w:t>Направление источника финансирования</w:t>
            </w:r>
          </w:p>
          <w:p w:rsidR="00611813" w:rsidRPr="004879F4" w:rsidRDefault="00611813" w:rsidP="006118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pct"/>
            <w:gridSpan w:val="7"/>
            <w:shd w:val="clear" w:color="auto" w:fill="auto"/>
          </w:tcPr>
          <w:p w:rsidR="00611813" w:rsidRPr="004879F4" w:rsidRDefault="00611813" w:rsidP="006118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9F4">
              <w:rPr>
                <w:rFonts w:ascii="Times New Roman" w:hAnsi="Times New Roman" w:cs="Times New Roman"/>
                <w:sz w:val="24"/>
                <w:szCs w:val="24"/>
              </w:rPr>
              <w:t>Прогнозируемый объем финансирования, тыс. рублей</w:t>
            </w:r>
          </w:p>
        </w:tc>
      </w:tr>
      <w:tr w:rsidR="004879F4" w:rsidRPr="004879F4" w:rsidTr="004349D8">
        <w:tc>
          <w:tcPr>
            <w:tcW w:w="1086" w:type="pct"/>
            <w:vMerge/>
            <w:shd w:val="clear" w:color="auto" w:fill="auto"/>
          </w:tcPr>
          <w:p w:rsidR="00611813" w:rsidRPr="004879F4" w:rsidRDefault="00611813" w:rsidP="00611813">
            <w:pPr>
              <w:spacing w:line="240" w:lineRule="auto"/>
              <w:ind w:left="0" w:right="-1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 w:val="restart"/>
            <w:shd w:val="clear" w:color="auto" w:fill="auto"/>
          </w:tcPr>
          <w:p w:rsidR="00611813" w:rsidRPr="004879F4" w:rsidRDefault="00611813" w:rsidP="00611813">
            <w:pPr>
              <w:spacing w:line="240" w:lineRule="auto"/>
              <w:ind w:left="0" w:right="-1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9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11813" w:rsidRPr="004879F4" w:rsidRDefault="00611813" w:rsidP="00611813">
            <w:pPr>
              <w:spacing w:line="240" w:lineRule="auto"/>
              <w:ind w:left="0" w:right="-1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pct"/>
            <w:gridSpan w:val="6"/>
            <w:shd w:val="clear" w:color="auto" w:fill="auto"/>
          </w:tcPr>
          <w:p w:rsidR="00611813" w:rsidRPr="004879F4" w:rsidRDefault="00611813" w:rsidP="00611813">
            <w:pPr>
              <w:spacing w:line="240" w:lineRule="auto"/>
              <w:ind w:left="0" w:right="-1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9F4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4879F4" w:rsidRPr="004879F4" w:rsidTr="004349D8">
        <w:tc>
          <w:tcPr>
            <w:tcW w:w="1086" w:type="pct"/>
            <w:vMerge/>
            <w:shd w:val="clear" w:color="auto" w:fill="auto"/>
          </w:tcPr>
          <w:p w:rsidR="00611813" w:rsidRPr="004879F4" w:rsidRDefault="00611813" w:rsidP="00611813">
            <w:pPr>
              <w:spacing w:line="240" w:lineRule="auto"/>
              <w:ind w:left="0" w:right="-1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611813" w:rsidRPr="004879F4" w:rsidRDefault="00611813" w:rsidP="00611813">
            <w:pPr>
              <w:spacing w:line="240" w:lineRule="auto"/>
              <w:ind w:left="0" w:right="-1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shd w:val="clear" w:color="auto" w:fill="auto"/>
          </w:tcPr>
          <w:p w:rsidR="00611813" w:rsidRPr="004879F4" w:rsidRDefault="00611813" w:rsidP="00611813">
            <w:pPr>
              <w:spacing w:line="240" w:lineRule="auto"/>
              <w:ind w:left="0" w:right="-1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9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9" w:type="pct"/>
            <w:shd w:val="clear" w:color="auto" w:fill="auto"/>
          </w:tcPr>
          <w:p w:rsidR="00611813" w:rsidRPr="004879F4" w:rsidRDefault="00611813" w:rsidP="00611813">
            <w:pPr>
              <w:spacing w:line="240" w:lineRule="auto"/>
              <w:ind w:left="0" w:right="-1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9F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9" w:type="pct"/>
            <w:shd w:val="clear" w:color="auto" w:fill="auto"/>
          </w:tcPr>
          <w:p w:rsidR="00611813" w:rsidRPr="004879F4" w:rsidRDefault="00611813" w:rsidP="00611813">
            <w:pPr>
              <w:spacing w:line="240" w:lineRule="auto"/>
              <w:ind w:left="0" w:right="-1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9F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27" w:type="pct"/>
            <w:shd w:val="clear" w:color="auto" w:fill="auto"/>
          </w:tcPr>
          <w:p w:rsidR="00611813" w:rsidRPr="004879F4" w:rsidRDefault="00611813" w:rsidP="00611813">
            <w:pPr>
              <w:spacing w:line="240" w:lineRule="auto"/>
              <w:ind w:left="0" w:right="-1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9F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63" w:type="pct"/>
            <w:shd w:val="clear" w:color="auto" w:fill="auto"/>
          </w:tcPr>
          <w:p w:rsidR="00611813" w:rsidRPr="004879F4" w:rsidRDefault="00611813" w:rsidP="00611813">
            <w:pPr>
              <w:spacing w:line="240" w:lineRule="auto"/>
              <w:ind w:left="0" w:right="-1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9F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67" w:type="pct"/>
            <w:shd w:val="clear" w:color="auto" w:fill="auto"/>
          </w:tcPr>
          <w:p w:rsidR="00611813" w:rsidRPr="004879F4" w:rsidRDefault="00611813" w:rsidP="00611813">
            <w:pPr>
              <w:spacing w:line="240" w:lineRule="auto"/>
              <w:ind w:left="0" w:right="-1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9F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4879F4" w:rsidRPr="004879F4" w:rsidTr="004349D8">
        <w:tc>
          <w:tcPr>
            <w:tcW w:w="1086" w:type="pct"/>
            <w:shd w:val="clear" w:color="auto" w:fill="auto"/>
          </w:tcPr>
          <w:p w:rsidR="004349D8" w:rsidRPr="004879F4" w:rsidRDefault="004349D8" w:rsidP="004349D8">
            <w:pPr>
              <w:spacing w:line="240" w:lineRule="auto"/>
              <w:ind w:left="0" w:right="-14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79F4">
              <w:rPr>
                <w:rFonts w:ascii="Times New Roman" w:hAnsi="Times New Roman" w:cs="Times New Roman"/>
                <w:sz w:val="24"/>
                <w:szCs w:val="24"/>
              </w:rPr>
              <w:t>Общий объем средств, привлекаемых для реализации  подпрограммы, из них:</w:t>
            </w:r>
          </w:p>
        </w:tc>
        <w:tc>
          <w:tcPr>
            <w:tcW w:w="630" w:type="pct"/>
            <w:shd w:val="clear" w:color="auto" w:fill="auto"/>
          </w:tcPr>
          <w:p w:rsidR="004349D8" w:rsidRPr="004879F4" w:rsidRDefault="008A1555" w:rsidP="004349D8">
            <w:pPr>
              <w:ind w:left="-108" w:right="-38" w:firstLine="248"/>
              <w:jc w:val="center"/>
              <w:rPr>
                <w:rFonts w:ascii="Times New Roman" w:hAnsi="Times New Roman" w:cs="Times New Roman"/>
                <w:bCs/>
                <w:lang w:val="ba-RU"/>
              </w:rPr>
            </w:pPr>
            <w:r w:rsidRPr="004879F4">
              <w:rPr>
                <w:rFonts w:ascii="Times New Roman" w:hAnsi="Times New Roman" w:cs="Times New Roman"/>
                <w:lang w:val="ba-RU"/>
              </w:rPr>
              <w:t>343453,4</w:t>
            </w:r>
          </w:p>
        </w:tc>
        <w:tc>
          <w:tcPr>
            <w:tcW w:w="569" w:type="pct"/>
            <w:shd w:val="clear" w:color="auto" w:fill="auto"/>
          </w:tcPr>
          <w:p w:rsidR="004349D8" w:rsidRPr="004879F4" w:rsidRDefault="004349D8" w:rsidP="004349D8">
            <w:pPr>
              <w:ind w:left="-108" w:right="-38" w:firstLine="248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4879F4">
              <w:rPr>
                <w:rFonts w:ascii="Times New Roman" w:hAnsi="Times New Roman" w:cs="Times New Roman"/>
                <w:lang w:val="ba-RU"/>
              </w:rPr>
              <w:t>25235,8</w:t>
            </w:r>
          </w:p>
        </w:tc>
        <w:tc>
          <w:tcPr>
            <w:tcW w:w="629" w:type="pct"/>
            <w:shd w:val="clear" w:color="auto" w:fill="auto"/>
          </w:tcPr>
          <w:p w:rsidR="004349D8" w:rsidRPr="004879F4" w:rsidRDefault="0077081A" w:rsidP="004349D8">
            <w:pPr>
              <w:ind w:left="-108" w:right="-38" w:firstLine="248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4879F4">
              <w:rPr>
                <w:rFonts w:ascii="Times New Roman" w:hAnsi="Times New Roman" w:cs="Times New Roman"/>
                <w:lang w:val="ba-RU"/>
              </w:rPr>
              <w:t>104231,0</w:t>
            </w:r>
          </w:p>
        </w:tc>
        <w:tc>
          <w:tcPr>
            <w:tcW w:w="629" w:type="pct"/>
            <w:shd w:val="clear" w:color="auto" w:fill="auto"/>
          </w:tcPr>
          <w:p w:rsidR="004349D8" w:rsidRPr="004879F4" w:rsidRDefault="00264798" w:rsidP="008A1555">
            <w:pPr>
              <w:ind w:left="-108" w:right="-38" w:firstLine="248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4879F4">
              <w:rPr>
                <w:rFonts w:ascii="Times New Roman" w:hAnsi="Times New Roman" w:cs="Times New Roman"/>
                <w:lang w:val="ba-RU"/>
              </w:rPr>
              <w:t>1</w:t>
            </w:r>
            <w:r w:rsidR="008A1555" w:rsidRPr="004879F4">
              <w:rPr>
                <w:rFonts w:ascii="Times New Roman" w:hAnsi="Times New Roman" w:cs="Times New Roman"/>
                <w:lang w:val="ba-RU"/>
              </w:rPr>
              <w:t>89452,4</w:t>
            </w:r>
          </w:p>
        </w:tc>
        <w:tc>
          <w:tcPr>
            <w:tcW w:w="527" w:type="pct"/>
            <w:shd w:val="clear" w:color="auto" w:fill="auto"/>
          </w:tcPr>
          <w:p w:rsidR="004349D8" w:rsidRPr="004879F4" w:rsidRDefault="008A1555" w:rsidP="004349D8">
            <w:pPr>
              <w:ind w:left="-108" w:right="-38" w:firstLine="248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4879F4">
              <w:rPr>
                <w:rFonts w:ascii="Times New Roman" w:hAnsi="Times New Roman" w:cs="Times New Roman"/>
                <w:lang w:val="ba-RU"/>
              </w:rPr>
              <w:t>14334,3</w:t>
            </w:r>
          </w:p>
        </w:tc>
        <w:tc>
          <w:tcPr>
            <w:tcW w:w="463" w:type="pct"/>
            <w:shd w:val="clear" w:color="auto" w:fill="auto"/>
          </w:tcPr>
          <w:p w:rsidR="004349D8" w:rsidRPr="004879F4" w:rsidRDefault="008A1555" w:rsidP="004349D8">
            <w:pPr>
              <w:ind w:left="-108" w:right="-38" w:firstLine="248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4879F4">
              <w:rPr>
                <w:rFonts w:ascii="Times New Roman" w:hAnsi="Times New Roman" w:cs="Times New Roman"/>
                <w:lang w:val="ba-RU"/>
              </w:rPr>
              <w:t>10100,0</w:t>
            </w:r>
          </w:p>
        </w:tc>
        <w:tc>
          <w:tcPr>
            <w:tcW w:w="467" w:type="pct"/>
            <w:shd w:val="clear" w:color="auto" w:fill="auto"/>
          </w:tcPr>
          <w:p w:rsidR="004349D8" w:rsidRPr="004879F4" w:rsidRDefault="008A1555" w:rsidP="004349D8">
            <w:pPr>
              <w:ind w:left="-108" w:right="-38" w:firstLine="248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4879F4">
              <w:rPr>
                <w:rFonts w:ascii="Times New Roman" w:hAnsi="Times New Roman" w:cs="Times New Roman"/>
                <w:lang w:val="ba-RU"/>
              </w:rPr>
              <w:t>100,0</w:t>
            </w:r>
          </w:p>
        </w:tc>
      </w:tr>
      <w:tr w:rsidR="004879F4" w:rsidRPr="004879F4" w:rsidTr="004349D8">
        <w:tc>
          <w:tcPr>
            <w:tcW w:w="1086" w:type="pct"/>
            <w:shd w:val="clear" w:color="auto" w:fill="auto"/>
          </w:tcPr>
          <w:p w:rsidR="004349D8" w:rsidRPr="004879F4" w:rsidRDefault="004349D8" w:rsidP="004349D8">
            <w:pPr>
              <w:spacing w:line="240" w:lineRule="auto"/>
              <w:ind w:left="0" w:right="-14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79F4">
              <w:rPr>
                <w:rFonts w:ascii="Times New Roman" w:hAnsi="Times New Roman" w:cs="Times New Roman"/>
                <w:sz w:val="24"/>
                <w:szCs w:val="24"/>
              </w:rPr>
              <w:t xml:space="preserve">Бюджет РФ </w:t>
            </w:r>
          </w:p>
        </w:tc>
        <w:tc>
          <w:tcPr>
            <w:tcW w:w="630" w:type="pct"/>
            <w:shd w:val="clear" w:color="auto" w:fill="auto"/>
          </w:tcPr>
          <w:p w:rsidR="004349D8" w:rsidRPr="004879F4" w:rsidRDefault="008A1555" w:rsidP="004349D8">
            <w:pPr>
              <w:ind w:left="-108" w:right="-38" w:firstLine="248"/>
              <w:jc w:val="center"/>
              <w:rPr>
                <w:rFonts w:ascii="Times New Roman" w:hAnsi="Times New Roman" w:cs="Times New Roman"/>
                <w:bCs/>
                <w:lang w:val="ba-RU"/>
              </w:rPr>
            </w:pPr>
            <w:r w:rsidRPr="004879F4">
              <w:rPr>
                <w:rFonts w:ascii="Times New Roman" w:hAnsi="Times New Roman" w:cs="Times New Roman"/>
                <w:lang w:val="ba-RU"/>
              </w:rPr>
              <w:t>58623,2</w:t>
            </w:r>
          </w:p>
        </w:tc>
        <w:tc>
          <w:tcPr>
            <w:tcW w:w="569" w:type="pct"/>
            <w:shd w:val="clear" w:color="auto" w:fill="auto"/>
          </w:tcPr>
          <w:p w:rsidR="004349D8" w:rsidRPr="004879F4" w:rsidRDefault="004349D8" w:rsidP="004349D8">
            <w:pPr>
              <w:ind w:left="-108" w:right="-38" w:firstLine="248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4879F4">
              <w:rPr>
                <w:rFonts w:ascii="Times New Roman" w:hAnsi="Times New Roman" w:cs="Times New Roman"/>
                <w:lang w:val="ba-RU"/>
              </w:rPr>
              <w:t>18600,8</w:t>
            </w:r>
          </w:p>
        </w:tc>
        <w:tc>
          <w:tcPr>
            <w:tcW w:w="629" w:type="pct"/>
            <w:shd w:val="clear" w:color="auto" w:fill="auto"/>
          </w:tcPr>
          <w:p w:rsidR="004349D8" w:rsidRPr="004879F4" w:rsidRDefault="004349D8" w:rsidP="004349D8">
            <w:pPr>
              <w:ind w:left="-108" w:right="-38" w:firstLine="248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4879F4">
              <w:rPr>
                <w:rFonts w:ascii="Times New Roman" w:hAnsi="Times New Roman" w:cs="Times New Roman"/>
                <w:lang w:val="ba-RU"/>
              </w:rPr>
              <w:t>38022,4</w:t>
            </w:r>
          </w:p>
        </w:tc>
        <w:tc>
          <w:tcPr>
            <w:tcW w:w="629" w:type="pct"/>
            <w:shd w:val="clear" w:color="auto" w:fill="auto"/>
          </w:tcPr>
          <w:p w:rsidR="004349D8" w:rsidRPr="004879F4" w:rsidRDefault="00264798" w:rsidP="004349D8">
            <w:pPr>
              <w:ind w:left="-108" w:right="-38" w:firstLine="248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4879F4">
              <w:rPr>
                <w:rFonts w:ascii="Times New Roman" w:hAnsi="Times New Roman" w:cs="Times New Roman"/>
                <w:lang w:val="ba-RU"/>
              </w:rPr>
              <w:t>2000,0</w:t>
            </w:r>
          </w:p>
        </w:tc>
        <w:tc>
          <w:tcPr>
            <w:tcW w:w="527" w:type="pct"/>
            <w:shd w:val="clear" w:color="auto" w:fill="auto"/>
          </w:tcPr>
          <w:p w:rsidR="004349D8" w:rsidRPr="004879F4" w:rsidRDefault="008A1555" w:rsidP="008A1555">
            <w:pPr>
              <w:ind w:left="0" w:right="-38" w:firstLine="0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487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349D8" w:rsidRPr="004879F4" w:rsidRDefault="008A1555" w:rsidP="004349D8">
            <w:pPr>
              <w:ind w:left="-108" w:right="-38" w:firstLine="248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4879F4">
              <w:rPr>
                <w:rFonts w:ascii="Times New Roman" w:hAnsi="Times New Roman" w:cs="Times New Roman"/>
                <w:lang w:val="ba-RU"/>
              </w:rPr>
              <w:t>0,0</w:t>
            </w:r>
          </w:p>
        </w:tc>
        <w:tc>
          <w:tcPr>
            <w:tcW w:w="467" w:type="pct"/>
            <w:shd w:val="clear" w:color="auto" w:fill="auto"/>
          </w:tcPr>
          <w:p w:rsidR="004349D8" w:rsidRPr="004879F4" w:rsidRDefault="008A1555" w:rsidP="004349D8">
            <w:pPr>
              <w:ind w:left="-108" w:right="-38" w:firstLine="248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4879F4">
              <w:rPr>
                <w:rFonts w:ascii="Times New Roman" w:hAnsi="Times New Roman" w:cs="Times New Roman"/>
                <w:lang w:val="ba-RU"/>
              </w:rPr>
              <w:t>0,0</w:t>
            </w:r>
          </w:p>
        </w:tc>
      </w:tr>
      <w:tr w:rsidR="004879F4" w:rsidRPr="004879F4" w:rsidTr="004349D8">
        <w:tc>
          <w:tcPr>
            <w:tcW w:w="1086" w:type="pct"/>
            <w:shd w:val="clear" w:color="auto" w:fill="auto"/>
          </w:tcPr>
          <w:p w:rsidR="004349D8" w:rsidRPr="004879F4" w:rsidRDefault="004349D8" w:rsidP="004349D8">
            <w:pPr>
              <w:spacing w:line="240" w:lineRule="auto"/>
              <w:ind w:left="0" w:right="-143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879F4">
              <w:rPr>
                <w:rFonts w:ascii="Times New Roman" w:hAnsi="Times New Roman" w:cs="Times New Roman"/>
                <w:sz w:val="24"/>
                <w:szCs w:val="24"/>
              </w:rPr>
              <w:t>Бюджет РБ</w:t>
            </w:r>
          </w:p>
        </w:tc>
        <w:tc>
          <w:tcPr>
            <w:tcW w:w="630" w:type="pct"/>
            <w:shd w:val="clear" w:color="auto" w:fill="auto"/>
          </w:tcPr>
          <w:p w:rsidR="004349D8" w:rsidRPr="004879F4" w:rsidRDefault="004879F4" w:rsidP="004349D8">
            <w:pPr>
              <w:ind w:left="-108" w:right="-38" w:firstLine="248"/>
              <w:jc w:val="center"/>
              <w:rPr>
                <w:rFonts w:ascii="Times New Roman" w:hAnsi="Times New Roman" w:cs="Times New Roman"/>
                <w:bCs/>
                <w:lang w:val="ba-RU"/>
              </w:rPr>
            </w:pPr>
            <w:r w:rsidRPr="004879F4">
              <w:rPr>
                <w:rFonts w:ascii="Times New Roman" w:hAnsi="Times New Roman" w:cs="Times New Roman"/>
                <w:lang w:val="ba-RU"/>
              </w:rPr>
              <w:t>225313,1</w:t>
            </w:r>
          </w:p>
        </w:tc>
        <w:tc>
          <w:tcPr>
            <w:tcW w:w="569" w:type="pct"/>
            <w:shd w:val="clear" w:color="auto" w:fill="auto"/>
          </w:tcPr>
          <w:p w:rsidR="004349D8" w:rsidRPr="004879F4" w:rsidRDefault="004349D8" w:rsidP="004349D8">
            <w:pPr>
              <w:ind w:left="-108" w:right="-38" w:firstLine="248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4879F4">
              <w:rPr>
                <w:rFonts w:ascii="Times New Roman" w:hAnsi="Times New Roman" w:cs="Times New Roman"/>
                <w:lang w:val="ba-RU"/>
              </w:rPr>
              <w:t>799,2</w:t>
            </w:r>
          </w:p>
        </w:tc>
        <w:tc>
          <w:tcPr>
            <w:tcW w:w="629" w:type="pct"/>
            <w:shd w:val="clear" w:color="auto" w:fill="auto"/>
          </w:tcPr>
          <w:p w:rsidR="004349D8" w:rsidRPr="004879F4" w:rsidRDefault="004349D8" w:rsidP="004349D8">
            <w:pPr>
              <w:ind w:left="-108" w:right="-38" w:firstLine="248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4879F4">
              <w:rPr>
                <w:rFonts w:ascii="Times New Roman" w:hAnsi="Times New Roman" w:cs="Times New Roman"/>
                <w:lang w:val="ba-RU"/>
              </w:rPr>
              <w:t>58589,3</w:t>
            </w:r>
          </w:p>
        </w:tc>
        <w:tc>
          <w:tcPr>
            <w:tcW w:w="629" w:type="pct"/>
            <w:shd w:val="clear" w:color="auto" w:fill="auto"/>
          </w:tcPr>
          <w:p w:rsidR="004349D8" w:rsidRPr="004879F4" w:rsidRDefault="008A1555" w:rsidP="004349D8">
            <w:pPr>
              <w:ind w:left="0" w:right="-38" w:firstLine="0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4879F4">
              <w:rPr>
                <w:rFonts w:ascii="Times New Roman" w:hAnsi="Times New Roman" w:cs="Times New Roman"/>
                <w:lang w:val="ba-RU"/>
              </w:rPr>
              <w:t>165924,6</w:t>
            </w:r>
          </w:p>
        </w:tc>
        <w:tc>
          <w:tcPr>
            <w:tcW w:w="527" w:type="pct"/>
            <w:shd w:val="clear" w:color="auto" w:fill="auto"/>
          </w:tcPr>
          <w:p w:rsidR="004349D8" w:rsidRPr="004879F4" w:rsidRDefault="008A1555" w:rsidP="004349D8">
            <w:pPr>
              <w:ind w:left="0" w:right="-36" w:firstLine="0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487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349D8" w:rsidRPr="004879F4" w:rsidRDefault="008A1555" w:rsidP="004349D8">
            <w:pPr>
              <w:ind w:left="-108" w:right="-38" w:firstLine="248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4879F4">
              <w:rPr>
                <w:rFonts w:ascii="Times New Roman" w:hAnsi="Times New Roman" w:cs="Times New Roman"/>
                <w:lang w:val="ba-RU"/>
              </w:rPr>
              <w:t>0,0</w:t>
            </w:r>
          </w:p>
        </w:tc>
        <w:tc>
          <w:tcPr>
            <w:tcW w:w="467" w:type="pct"/>
            <w:shd w:val="clear" w:color="auto" w:fill="auto"/>
          </w:tcPr>
          <w:p w:rsidR="004349D8" w:rsidRPr="004879F4" w:rsidRDefault="008A1555" w:rsidP="004349D8">
            <w:pPr>
              <w:ind w:left="-108" w:right="-38" w:firstLine="248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4879F4">
              <w:rPr>
                <w:rFonts w:ascii="Times New Roman" w:hAnsi="Times New Roman" w:cs="Times New Roman"/>
              </w:rPr>
              <w:t>0,0</w:t>
            </w:r>
          </w:p>
        </w:tc>
      </w:tr>
      <w:tr w:rsidR="004879F4" w:rsidRPr="004879F4" w:rsidTr="004349D8">
        <w:tc>
          <w:tcPr>
            <w:tcW w:w="1086" w:type="pct"/>
            <w:shd w:val="clear" w:color="auto" w:fill="auto"/>
          </w:tcPr>
          <w:p w:rsidR="004349D8" w:rsidRPr="004879F4" w:rsidRDefault="004349D8" w:rsidP="004349D8">
            <w:pPr>
              <w:spacing w:line="240" w:lineRule="auto"/>
              <w:ind w:left="0" w:right="-143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879F4">
              <w:rPr>
                <w:rFonts w:ascii="Times New Roman" w:hAnsi="Times New Roman" w:cs="Times New Roman"/>
                <w:sz w:val="24"/>
                <w:szCs w:val="24"/>
              </w:rPr>
              <w:t>Бюджет ГО</w:t>
            </w:r>
          </w:p>
        </w:tc>
        <w:tc>
          <w:tcPr>
            <w:tcW w:w="630" w:type="pct"/>
            <w:shd w:val="clear" w:color="auto" w:fill="auto"/>
          </w:tcPr>
          <w:p w:rsidR="004349D8" w:rsidRPr="004879F4" w:rsidRDefault="004879F4" w:rsidP="004349D8">
            <w:pPr>
              <w:ind w:left="-108" w:right="-38" w:firstLine="248"/>
              <w:jc w:val="center"/>
              <w:rPr>
                <w:rFonts w:ascii="Times New Roman" w:hAnsi="Times New Roman" w:cs="Times New Roman"/>
                <w:bCs/>
                <w:lang w:val="ba-RU"/>
              </w:rPr>
            </w:pPr>
            <w:r w:rsidRPr="004879F4">
              <w:rPr>
                <w:rFonts w:ascii="Times New Roman" w:hAnsi="Times New Roman" w:cs="Times New Roman"/>
                <w:lang w:val="ba-RU"/>
              </w:rPr>
              <w:t>59517,2</w:t>
            </w:r>
          </w:p>
        </w:tc>
        <w:tc>
          <w:tcPr>
            <w:tcW w:w="569" w:type="pct"/>
            <w:shd w:val="clear" w:color="auto" w:fill="auto"/>
          </w:tcPr>
          <w:p w:rsidR="004349D8" w:rsidRPr="004879F4" w:rsidRDefault="004349D8" w:rsidP="004349D8">
            <w:pPr>
              <w:ind w:left="-108" w:right="-38" w:firstLine="248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4879F4">
              <w:rPr>
                <w:rFonts w:ascii="Times New Roman" w:hAnsi="Times New Roman" w:cs="Times New Roman"/>
                <w:lang w:val="ba-RU"/>
              </w:rPr>
              <w:t>5835,8</w:t>
            </w:r>
          </w:p>
        </w:tc>
        <w:tc>
          <w:tcPr>
            <w:tcW w:w="629" w:type="pct"/>
            <w:shd w:val="clear" w:color="auto" w:fill="auto"/>
          </w:tcPr>
          <w:p w:rsidR="004349D8" w:rsidRPr="004879F4" w:rsidRDefault="0077081A" w:rsidP="004349D8">
            <w:pPr>
              <w:ind w:left="-108" w:right="-38" w:firstLine="248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4879F4">
              <w:rPr>
                <w:rFonts w:ascii="Times New Roman" w:hAnsi="Times New Roman" w:cs="Times New Roman"/>
                <w:lang w:val="ba-RU"/>
              </w:rPr>
              <w:t>7619,3</w:t>
            </w:r>
          </w:p>
        </w:tc>
        <w:tc>
          <w:tcPr>
            <w:tcW w:w="629" w:type="pct"/>
            <w:shd w:val="clear" w:color="auto" w:fill="auto"/>
          </w:tcPr>
          <w:p w:rsidR="004349D8" w:rsidRPr="004879F4" w:rsidRDefault="004879F4" w:rsidP="004349D8">
            <w:pPr>
              <w:ind w:left="0" w:right="-38" w:firstLine="0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4879F4">
              <w:rPr>
                <w:rFonts w:ascii="Times New Roman" w:hAnsi="Times New Roman" w:cs="Times New Roman"/>
                <w:lang w:val="ba-RU"/>
              </w:rPr>
              <w:t>21527,8</w:t>
            </w:r>
          </w:p>
        </w:tc>
        <w:tc>
          <w:tcPr>
            <w:tcW w:w="527" w:type="pct"/>
            <w:shd w:val="clear" w:color="auto" w:fill="auto"/>
          </w:tcPr>
          <w:p w:rsidR="004349D8" w:rsidRPr="004879F4" w:rsidRDefault="008A1555" w:rsidP="004349D8">
            <w:pPr>
              <w:ind w:left="0" w:right="-36" w:firstLine="0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4879F4">
              <w:rPr>
                <w:rFonts w:ascii="Times New Roman" w:hAnsi="Times New Roman" w:cs="Times New Roman"/>
                <w:lang w:val="ba-RU"/>
              </w:rPr>
              <w:t>14334,3</w:t>
            </w:r>
          </w:p>
        </w:tc>
        <w:tc>
          <w:tcPr>
            <w:tcW w:w="463" w:type="pct"/>
            <w:shd w:val="clear" w:color="auto" w:fill="auto"/>
          </w:tcPr>
          <w:p w:rsidR="008A1555" w:rsidRPr="004879F4" w:rsidRDefault="008A1555" w:rsidP="008A1555">
            <w:pPr>
              <w:ind w:left="-108" w:right="-38" w:firstLine="248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4879F4">
              <w:rPr>
                <w:rFonts w:ascii="Times New Roman" w:hAnsi="Times New Roman" w:cs="Times New Roman"/>
                <w:lang w:val="ba-RU"/>
              </w:rPr>
              <w:t>10100,0</w:t>
            </w:r>
          </w:p>
        </w:tc>
        <w:tc>
          <w:tcPr>
            <w:tcW w:w="467" w:type="pct"/>
            <w:shd w:val="clear" w:color="auto" w:fill="auto"/>
          </w:tcPr>
          <w:p w:rsidR="004349D8" w:rsidRPr="004879F4" w:rsidRDefault="008A1555" w:rsidP="004349D8">
            <w:pPr>
              <w:ind w:left="-108" w:right="-38" w:firstLine="248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4879F4">
              <w:rPr>
                <w:rFonts w:ascii="Times New Roman" w:hAnsi="Times New Roman" w:cs="Times New Roman"/>
                <w:lang w:val="ba-RU"/>
              </w:rPr>
              <w:t>100,0</w:t>
            </w:r>
          </w:p>
        </w:tc>
      </w:tr>
    </w:tbl>
    <w:p w:rsidR="003652F1" w:rsidRPr="000A52B0" w:rsidRDefault="003652F1" w:rsidP="003652F1">
      <w:pPr>
        <w:shd w:val="clear" w:color="auto" w:fill="FFFFFF"/>
        <w:spacing w:line="240" w:lineRule="auto"/>
        <w:jc w:val="center"/>
        <w:rPr>
          <w:color w:val="000000" w:themeColor="text1"/>
          <w:sz w:val="24"/>
          <w:szCs w:val="24"/>
        </w:rPr>
      </w:pPr>
    </w:p>
    <w:p w:rsidR="007B3D0B" w:rsidRPr="000A52B0" w:rsidRDefault="00233590" w:rsidP="00653441">
      <w:pPr>
        <w:spacing w:line="240" w:lineRule="auto"/>
        <w:ind w:left="360"/>
        <w:jc w:val="center"/>
        <w:rPr>
          <w:bCs/>
          <w:sz w:val="24"/>
          <w:szCs w:val="24"/>
        </w:rPr>
      </w:pPr>
      <w:r w:rsidRPr="000A52B0">
        <w:rPr>
          <w:bCs/>
          <w:sz w:val="24"/>
          <w:szCs w:val="24"/>
        </w:rPr>
        <w:t>6</w:t>
      </w:r>
      <w:r w:rsidR="00EC6656" w:rsidRPr="000A52B0">
        <w:rPr>
          <w:bCs/>
          <w:sz w:val="24"/>
          <w:szCs w:val="24"/>
        </w:rPr>
        <w:t>.</w:t>
      </w:r>
      <w:r w:rsidR="00EC6656" w:rsidRPr="000A52B0">
        <w:rPr>
          <w:bCs/>
          <w:sz w:val="24"/>
          <w:szCs w:val="24"/>
          <w:lang w:val="ba-RU"/>
        </w:rPr>
        <w:t>2.</w:t>
      </w:r>
      <w:r w:rsidRPr="000A52B0">
        <w:rPr>
          <w:bCs/>
          <w:sz w:val="24"/>
          <w:szCs w:val="24"/>
        </w:rPr>
        <w:t xml:space="preserve"> П</w:t>
      </w:r>
      <w:r w:rsidR="005810FF" w:rsidRPr="000A52B0">
        <w:rPr>
          <w:bCs/>
          <w:sz w:val="24"/>
          <w:szCs w:val="24"/>
        </w:rPr>
        <w:t>аспорт п</w:t>
      </w:r>
      <w:r w:rsidRPr="000A52B0">
        <w:rPr>
          <w:bCs/>
          <w:sz w:val="24"/>
          <w:szCs w:val="24"/>
        </w:rPr>
        <w:t>одпрограмм</w:t>
      </w:r>
      <w:r w:rsidR="005810FF" w:rsidRPr="000A52B0">
        <w:rPr>
          <w:bCs/>
          <w:sz w:val="24"/>
          <w:szCs w:val="24"/>
        </w:rPr>
        <w:t>ы</w:t>
      </w:r>
      <w:r w:rsidRPr="000A52B0">
        <w:rPr>
          <w:bCs/>
          <w:sz w:val="24"/>
          <w:szCs w:val="24"/>
        </w:rPr>
        <w:t xml:space="preserve"> </w:t>
      </w:r>
      <w:r w:rsidR="00653441" w:rsidRPr="000A52B0">
        <w:rPr>
          <w:bCs/>
          <w:sz w:val="24"/>
          <w:szCs w:val="24"/>
        </w:rPr>
        <w:t>«Государственная поддержка молодых семей, нуждающихся в улучшении жилищных условий»</w:t>
      </w:r>
    </w:p>
    <w:p w:rsidR="00653441" w:rsidRPr="000A52B0" w:rsidRDefault="00653441" w:rsidP="00653441">
      <w:pPr>
        <w:spacing w:line="240" w:lineRule="auto"/>
        <w:ind w:left="360"/>
        <w:jc w:val="center"/>
        <w:rPr>
          <w:b/>
          <w:bCs/>
          <w:color w:val="00B0F0"/>
          <w:sz w:val="24"/>
          <w:szCs w:val="24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6946"/>
      </w:tblGrid>
      <w:tr w:rsidR="009C4482" w:rsidRPr="000A52B0" w:rsidTr="005810FF">
        <w:trPr>
          <w:trHeight w:val="36"/>
        </w:trPr>
        <w:tc>
          <w:tcPr>
            <w:tcW w:w="3260" w:type="dxa"/>
          </w:tcPr>
          <w:p w:rsidR="009C4482" w:rsidRPr="000A52B0" w:rsidRDefault="009C4482" w:rsidP="00A72DF3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 w:rsidRPr="000A52B0">
              <w:rPr>
                <w:sz w:val="24"/>
                <w:szCs w:val="24"/>
              </w:rPr>
              <w:t>Ответственный исполнитель(соисполнитель) подпрограммы</w:t>
            </w:r>
          </w:p>
        </w:tc>
        <w:tc>
          <w:tcPr>
            <w:tcW w:w="6946" w:type="dxa"/>
          </w:tcPr>
          <w:p w:rsidR="009C4482" w:rsidRPr="000A52B0" w:rsidRDefault="009C4482" w:rsidP="00653441">
            <w:pPr>
              <w:pStyle w:val="ac"/>
              <w:snapToGrid w:val="0"/>
              <w:spacing w:after="0" w:line="240" w:lineRule="auto"/>
              <w:ind w:left="34" w:firstLine="141"/>
              <w:rPr>
                <w:sz w:val="24"/>
                <w:szCs w:val="24"/>
              </w:rPr>
            </w:pPr>
            <w:r w:rsidRPr="000A52B0">
              <w:rPr>
                <w:sz w:val="24"/>
                <w:szCs w:val="24"/>
                <w:lang w:eastAsia="en-US"/>
              </w:rPr>
              <w:t>Управление земельно-имущественных отношений и жилищной политики администрации</w:t>
            </w:r>
            <w:r w:rsidRPr="000A52B0">
              <w:rPr>
                <w:sz w:val="24"/>
                <w:szCs w:val="24"/>
              </w:rPr>
              <w:t xml:space="preserve"> городского округа город Октябрьский Республики Башкортостан</w:t>
            </w:r>
          </w:p>
        </w:tc>
      </w:tr>
      <w:tr w:rsidR="009C4482" w:rsidRPr="000A52B0" w:rsidTr="005810FF">
        <w:trPr>
          <w:trHeight w:val="36"/>
        </w:trPr>
        <w:tc>
          <w:tcPr>
            <w:tcW w:w="3260" w:type="dxa"/>
          </w:tcPr>
          <w:p w:rsidR="009C4482" w:rsidRPr="000A52B0" w:rsidRDefault="009C4482" w:rsidP="00A72DF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A52B0">
              <w:rPr>
                <w:sz w:val="24"/>
                <w:szCs w:val="24"/>
              </w:rPr>
              <w:t xml:space="preserve">Цели и задачи </w:t>
            </w:r>
            <w:r w:rsidR="005E6005" w:rsidRPr="000A52B0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946" w:type="dxa"/>
            <w:vAlign w:val="bottom"/>
          </w:tcPr>
          <w:p w:rsidR="009C4482" w:rsidRPr="000A52B0" w:rsidRDefault="009C4482" w:rsidP="00653441">
            <w:pPr>
              <w:pStyle w:val="ConsPlusNormal"/>
              <w:widowControl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B0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="00BA06E4" w:rsidRPr="000A52B0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0A52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28E3" w:rsidRPr="000A52B0" w:rsidRDefault="005328E3" w:rsidP="00A1554C">
            <w:pPr>
              <w:pStyle w:val="ConsPlusNormal"/>
              <w:widowControl/>
              <w:ind w:left="3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A52B0">
              <w:rPr>
                <w:rFonts w:ascii="Times New Roman" w:hAnsi="Times New Roman" w:cs="Times New Roman"/>
                <w:sz w:val="24"/>
                <w:szCs w:val="24"/>
              </w:rPr>
              <w:t>улучшить жилищные условия молодых семей</w:t>
            </w:r>
          </w:p>
          <w:p w:rsidR="009C4482" w:rsidRPr="000A52B0" w:rsidRDefault="009C4482" w:rsidP="00653441">
            <w:pPr>
              <w:pStyle w:val="ConsPlusNonformat"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B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9C4482" w:rsidRPr="000A52B0" w:rsidRDefault="005328E3" w:rsidP="005328E3">
            <w:pPr>
              <w:pStyle w:val="ConsPlusNormal"/>
              <w:widowControl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52B0">
              <w:rPr>
                <w:rFonts w:ascii="Times New Roman" w:hAnsi="Times New Roman" w:cs="Times New Roman"/>
                <w:sz w:val="24"/>
                <w:szCs w:val="24"/>
              </w:rPr>
              <w:t>повысить уровень рождаемости и улучшение демографической ситуации в городском округе город Октябрьский Республики Башкортостан</w:t>
            </w:r>
          </w:p>
        </w:tc>
      </w:tr>
      <w:tr w:rsidR="009C4482" w:rsidRPr="000A52B0" w:rsidTr="005810FF">
        <w:trPr>
          <w:trHeight w:val="368"/>
        </w:trPr>
        <w:tc>
          <w:tcPr>
            <w:tcW w:w="3260" w:type="dxa"/>
          </w:tcPr>
          <w:p w:rsidR="009C4482" w:rsidRPr="000A52B0" w:rsidRDefault="009C4482" w:rsidP="00A72DF3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 w:rsidRPr="000A52B0">
              <w:rPr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  <w:p w:rsidR="009C4482" w:rsidRPr="000A52B0" w:rsidRDefault="009C4482" w:rsidP="00653441">
            <w:pPr>
              <w:snapToGrid w:val="0"/>
              <w:spacing w:line="240" w:lineRule="auto"/>
              <w:ind w:left="34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013E0C" w:rsidRPr="000A52B0" w:rsidRDefault="00917212" w:rsidP="00917212">
            <w:pPr>
              <w:tabs>
                <w:tab w:val="left" w:pos="210"/>
                <w:tab w:val="left" w:pos="40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A52B0">
              <w:rPr>
                <w:sz w:val="24"/>
                <w:szCs w:val="24"/>
              </w:rPr>
              <w:t>1.</w:t>
            </w:r>
            <w:r w:rsidR="00013E0C" w:rsidRPr="000A52B0">
              <w:rPr>
                <w:sz w:val="24"/>
                <w:szCs w:val="24"/>
              </w:rPr>
              <w:t>К</w:t>
            </w:r>
            <w:r w:rsidR="009C4482" w:rsidRPr="000A52B0">
              <w:rPr>
                <w:sz w:val="24"/>
                <w:szCs w:val="24"/>
              </w:rPr>
              <w:t>оличество молодых семей - получателей государственной поддержки в виде социальной выплаты на при</w:t>
            </w:r>
            <w:r w:rsidR="00070907" w:rsidRPr="000A52B0">
              <w:rPr>
                <w:sz w:val="24"/>
                <w:szCs w:val="24"/>
              </w:rPr>
              <w:t>обретение (строительство) жилья</w:t>
            </w:r>
            <w:r w:rsidR="00013E0C" w:rsidRPr="000A52B0">
              <w:rPr>
                <w:sz w:val="24"/>
                <w:szCs w:val="24"/>
              </w:rPr>
              <w:t>, семья;</w:t>
            </w:r>
          </w:p>
          <w:p w:rsidR="009C4482" w:rsidRPr="000A52B0" w:rsidRDefault="00013E0C" w:rsidP="00E002C2">
            <w:pPr>
              <w:pStyle w:val="a3"/>
              <w:numPr>
                <w:ilvl w:val="0"/>
                <w:numId w:val="3"/>
              </w:numPr>
              <w:tabs>
                <w:tab w:val="left" w:pos="210"/>
                <w:tab w:val="left" w:pos="402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B0">
              <w:rPr>
                <w:rFonts w:ascii="Times New Roman" w:hAnsi="Times New Roman" w:cs="Times New Roman"/>
                <w:sz w:val="24"/>
                <w:szCs w:val="24"/>
              </w:rPr>
              <w:t>Доля молодых семей, получивших свидетельство о праве на получение социальной выплаты на приобретение (строительство) жилого помещения, в общем количестве молодых семей, нуждающихся в улучшении жилищных условий</w:t>
            </w:r>
          </w:p>
          <w:p w:rsidR="00917212" w:rsidRPr="000A52B0" w:rsidRDefault="00917212" w:rsidP="00E002C2">
            <w:pPr>
              <w:pStyle w:val="a3"/>
              <w:numPr>
                <w:ilvl w:val="0"/>
                <w:numId w:val="3"/>
              </w:numPr>
              <w:tabs>
                <w:tab w:val="left" w:pos="199"/>
              </w:tabs>
              <w:spacing w:line="240" w:lineRule="auto"/>
              <w:ind w:left="57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B0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 - получателей государственной поддержки в виде дополнительной социальной выплаты при рождении (усыновлении) одного ребенка, семья</w:t>
            </w:r>
          </w:p>
        </w:tc>
      </w:tr>
      <w:tr w:rsidR="009C4482" w:rsidRPr="000A52B0" w:rsidTr="005810FF">
        <w:trPr>
          <w:trHeight w:val="368"/>
        </w:trPr>
        <w:tc>
          <w:tcPr>
            <w:tcW w:w="3260" w:type="dxa"/>
          </w:tcPr>
          <w:p w:rsidR="009C4482" w:rsidRPr="000A52B0" w:rsidRDefault="009C4482" w:rsidP="00A72DF3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 w:rsidRPr="000A52B0"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946" w:type="dxa"/>
          </w:tcPr>
          <w:p w:rsidR="009C4482" w:rsidRPr="000A52B0" w:rsidRDefault="009C4482" w:rsidP="004B3B6A">
            <w:pPr>
              <w:spacing w:line="240" w:lineRule="auto"/>
              <w:ind w:left="34" w:firstLine="141"/>
              <w:rPr>
                <w:bCs/>
                <w:sz w:val="24"/>
                <w:szCs w:val="24"/>
              </w:rPr>
            </w:pPr>
            <w:r w:rsidRPr="000A52B0">
              <w:rPr>
                <w:sz w:val="24"/>
                <w:szCs w:val="24"/>
              </w:rPr>
              <w:t>20</w:t>
            </w:r>
            <w:r w:rsidR="004B3B6A" w:rsidRPr="000A52B0">
              <w:rPr>
                <w:sz w:val="24"/>
                <w:szCs w:val="24"/>
              </w:rPr>
              <w:t>22</w:t>
            </w:r>
            <w:r w:rsidRPr="000A52B0">
              <w:rPr>
                <w:sz w:val="24"/>
                <w:szCs w:val="24"/>
              </w:rPr>
              <w:t xml:space="preserve"> – 202</w:t>
            </w:r>
            <w:r w:rsidR="004B3B6A" w:rsidRPr="000A52B0">
              <w:rPr>
                <w:sz w:val="24"/>
                <w:szCs w:val="24"/>
              </w:rPr>
              <w:t>7</w:t>
            </w:r>
            <w:r w:rsidRPr="000A52B0">
              <w:rPr>
                <w:sz w:val="24"/>
                <w:szCs w:val="24"/>
              </w:rPr>
              <w:t xml:space="preserve"> годы без деления на этапы</w:t>
            </w:r>
          </w:p>
        </w:tc>
      </w:tr>
      <w:tr w:rsidR="00653441" w:rsidRPr="000A52B0" w:rsidTr="00070907">
        <w:trPr>
          <w:trHeight w:val="368"/>
        </w:trPr>
        <w:tc>
          <w:tcPr>
            <w:tcW w:w="3260" w:type="dxa"/>
          </w:tcPr>
          <w:p w:rsidR="009C4482" w:rsidRPr="0034703A" w:rsidRDefault="009C4482" w:rsidP="00BA06E4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 w:rsidRPr="0034703A">
              <w:rPr>
                <w:sz w:val="24"/>
                <w:szCs w:val="24"/>
              </w:rPr>
              <w:t>Ресурсное обеспечение  подпрограммы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349D8" w:rsidRPr="00F272B2" w:rsidRDefault="004349D8" w:rsidP="004349D8">
            <w:pPr>
              <w:spacing w:line="240" w:lineRule="auto"/>
              <w:ind w:left="34" w:firstLine="141"/>
              <w:outlineLvl w:val="0"/>
              <w:rPr>
                <w:sz w:val="24"/>
                <w:szCs w:val="24"/>
              </w:rPr>
            </w:pPr>
            <w:r w:rsidRPr="00F272B2">
              <w:rPr>
                <w:sz w:val="24"/>
                <w:szCs w:val="24"/>
              </w:rPr>
              <w:t>Общий объем финансового обеспечения муниципальной подпрограммы в 20</w:t>
            </w:r>
            <w:r w:rsidR="004879F4">
              <w:rPr>
                <w:sz w:val="24"/>
                <w:szCs w:val="24"/>
              </w:rPr>
              <w:t xml:space="preserve">22 – 2027 годах составит </w:t>
            </w:r>
            <w:r w:rsidR="000E0BF1">
              <w:rPr>
                <w:sz w:val="24"/>
                <w:szCs w:val="24"/>
              </w:rPr>
              <w:t>92549,7</w:t>
            </w:r>
            <w:r w:rsidRPr="00F272B2">
              <w:rPr>
                <w:sz w:val="24"/>
                <w:szCs w:val="24"/>
              </w:rPr>
              <w:t xml:space="preserve"> тыс. рублей, в том числе за счет средств:</w:t>
            </w:r>
          </w:p>
          <w:p w:rsidR="004349D8" w:rsidRPr="00F272B2" w:rsidRDefault="004349D8" w:rsidP="004349D8">
            <w:pPr>
              <w:spacing w:line="240" w:lineRule="auto"/>
              <w:ind w:left="34" w:firstLine="141"/>
              <w:outlineLvl w:val="0"/>
              <w:rPr>
                <w:sz w:val="24"/>
                <w:szCs w:val="24"/>
              </w:rPr>
            </w:pPr>
            <w:r w:rsidRPr="00F272B2">
              <w:rPr>
                <w:sz w:val="24"/>
                <w:szCs w:val="24"/>
              </w:rPr>
              <w:t>а) бю</w:t>
            </w:r>
            <w:r w:rsidR="000E0BF1">
              <w:rPr>
                <w:sz w:val="24"/>
                <w:szCs w:val="24"/>
              </w:rPr>
              <w:t>джета Республики Башкортостан – 70088,4</w:t>
            </w:r>
            <w:r w:rsidRPr="00F272B2">
              <w:rPr>
                <w:sz w:val="24"/>
                <w:szCs w:val="24"/>
              </w:rPr>
              <w:t xml:space="preserve"> </w:t>
            </w:r>
            <w:proofErr w:type="spellStart"/>
            <w:r w:rsidRPr="00F272B2">
              <w:rPr>
                <w:sz w:val="24"/>
                <w:szCs w:val="24"/>
              </w:rPr>
              <w:t>тыс</w:t>
            </w:r>
            <w:proofErr w:type="spellEnd"/>
            <w:r w:rsidRPr="00F272B2">
              <w:rPr>
                <w:sz w:val="24"/>
                <w:szCs w:val="24"/>
              </w:rPr>
              <w:t>, рублей, из них по годам:</w:t>
            </w:r>
          </w:p>
          <w:p w:rsidR="004349D8" w:rsidRPr="00F272B2" w:rsidRDefault="004349D8" w:rsidP="004349D8">
            <w:pPr>
              <w:spacing w:line="240" w:lineRule="auto"/>
              <w:ind w:left="34" w:firstLine="141"/>
              <w:outlineLvl w:val="0"/>
              <w:rPr>
                <w:sz w:val="24"/>
                <w:szCs w:val="24"/>
              </w:rPr>
            </w:pPr>
            <w:r w:rsidRPr="00F272B2">
              <w:rPr>
                <w:bCs/>
                <w:sz w:val="24"/>
                <w:szCs w:val="24"/>
              </w:rPr>
              <w:t xml:space="preserve">2022 </w:t>
            </w:r>
            <w:proofErr w:type="gramStart"/>
            <w:r w:rsidRPr="00F272B2">
              <w:rPr>
                <w:bCs/>
                <w:sz w:val="24"/>
                <w:szCs w:val="24"/>
              </w:rPr>
              <w:t xml:space="preserve">год </w:t>
            </w:r>
            <w:r w:rsidR="000E0BF1">
              <w:rPr>
                <w:sz w:val="24"/>
                <w:szCs w:val="24"/>
              </w:rPr>
              <w:t xml:space="preserve"> –</w:t>
            </w:r>
            <w:proofErr w:type="gramEnd"/>
            <w:r w:rsidR="000E0BF1">
              <w:rPr>
                <w:sz w:val="24"/>
                <w:szCs w:val="24"/>
              </w:rPr>
              <w:t xml:space="preserve">  </w:t>
            </w:r>
            <w:r w:rsidRPr="00F272B2">
              <w:rPr>
                <w:sz w:val="24"/>
                <w:szCs w:val="24"/>
              </w:rPr>
              <w:t>10453,6 тыс. рублей</w:t>
            </w:r>
          </w:p>
          <w:p w:rsidR="004349D8" w:rsidRPr="00F272B2" w:rsidRDefault="004349D8" w:rsidP="004349D8">
            <w:pPr>
              <w:spacing w:line="240" w:lineRule="auto"/>
              <w:ind w:left="34" w:firstLine="141"/>
              <w:outlineLvl w:val="0"/>
              <w:rPr>
                <w:sz w:val="24"/>
                <w:szCs w:val="24"/>
                <w:lang w:val="ba-RU"/>
              </w:rPr>
            </w:pPr>
            <w:r w:rsidRPr="00F272B2">
              <w:rPr>
                <w:bCs/>
                <w:sz w:val="24"/>
                <w:szCs w:val="24"/>
              </w:rPr>
              <w:t xml:space="preserve">2023 </w:t>
            </w:r>
            <w:proofErr w:type="gramStart"/>
            <w:r w:rsidRPr="00F272B2">
              <w:rPr>
                <w:bCs/>
                <w:sz w:val="24"/>
                <w:szCs w:val="24"/>
              </w:rPr>
              <w:t xml:space="preserve">год </w:t>
            </w:r>
            <w:r w:rsidRPr="00F272B2">
              <w:rPr>
                <w:sz w:val="24"/>
                <w:szCs w:val="24"/>
              </w:rPr>
              <w:t xml:space="preserve"> –</w:t>
            </w:r>
            <w:proofErr w:type="gramEnd"/>
            <w:r w:rsidRPr="00F272B2">
              <w:rPr>
                <w:sz w:val="24"/>
                <w:szCs w:val="24"/>
              </w:rPr>
              <w:t xml:space="preserve">  7184,7 тыс. рублей</w:t>
            </w:r>
          </w:p>
          <w:p w:rsidR="004349D8" w:rsidRPr="00F272B2" w:rsidRDefault="004349D8" w:rsidP="004349D8">
            <w:pPr>
              <w:spacing w:line="240" w:lineRule="auto"/>
              <w:ind w:left="34" w:firstLine="141"/>
              <w:outlineLvl w:val="0"/>
              <w:rPr>
                <w:sz w:val="24"/>
                <w:szCs w:val="24"/>
                <w:lang w:val="ba-RU"/>
              </w:rPr>
            </w:pPr>
            <w:r w:rsidRPr="00F272B2">
              <w:rPr>
                <w:sz w:val="24"/>
                <w:szCs w:val="24"/>
                <w:lang w:val="ba-RU"/>
              </w:rPr>
              <w:t>2024 год – 10046,0 тыс. рублей</w:t>
            </w:r>
          </w:p>
          <w:p w:rsidR="004349D8" w:rsidRPr="00F272B2" w:rsidRDefault="004349D8" w:rsidP="004349D8">
            <w:pPr>
              <w:spacing w:line="240" w:lineRule="auto"/>
              <w:ind w:left="34" w:firstLine="141"/>
              <w:outlineLvl w:val="0"/>
              <w:rPr>
                <w:sz w:val="24"/>
                <w:szCs w:val="24"/>
                <w:lang w:val="ba-RU"/>
              </w:rPr>
            </w:pPr>
            <w:r w:rsidRPr="00F272B2">
              <w:rPr>
                <w:sz w:val="24"/>
                <w:szCs w:val="24"/>
                <w:lang w:val="ba-RU"/>
              </w:rPr>
              <w:t xml:space="preserve">2025 год –  </w:t>
            </w:r>
            <w:r w:rsidR="00A00644">
              <w:rPr>
                <w:sz w:val="24"/>
                <w:szCs w:val="24"/>
                <w:lang w:val="ba-RU"/>
              </w:rPr>
              <w:t>13904,2</w:t>
            </w:r>
            <w:r w:rsidRPr="00F272B2">
              <w:rPr>
                <w:sz w:val="24"/>
                <w:szCs w:val="24"/>
                <w:lang w:val="ba-RU"/>
              </w:rPr>
              <w:t xml:space="preserve"> тыс. рублей</w:t>
            </w:r>
          </w:p>
          <w:p w:rsidR="004349D8" w:rsidRPr="00F272B2" w:rsidRDefault="000E0BF1" w:rsidP="004349D8">
            <w:pPr>
              <w:spacing w:line="240" w:lineRule="auto"/>
              <w:ind w:left="34" w:firstLine="141"/>
              <w:outlineLvl w:val="0"/>
              <w:rPr>
                <w:sz w:val="24"/>
                <w:szCs w:val="24"/>
                <w:lang w:val="ba-RU"/>
              </w:rPr>
            </w:pPr>
            <w:r>
              <w:rPr>
                <w:sz w:val="24"/>
                <w:szCs w:val="24"/>
                <w:lang w:val="ba-RU"/>
              </w:rPr>
              <w:t>2026 год – 14249,9</w:t>
            </w:r>
            <w:r w:rsidR="004349D8" w:rsidRPr="00F272B2">
              <w:rPr>
                <w:sz w:val="24"/>
                <w:szCs w:val="24"/>
                <w:lang w:val="ba-RU"/>
              </w:rPr>
              <w:t xml:space="preserve"> тыс. рублей</w:t>
            </w:r>
          </w:p>
          <w:p w:rsidR="004349D8" w:rsidRPr="00F272B2" w:rsidRDefault="00A00644" w:rsidP="004349D8">
            <w:pPr>
              <w:spacing w:line="240" w:lineRule="auto"/>
              <w:ind w:left="34" w:firstLine="141"/>
              <w:outlineLvl w:val="0"/>
              <w:rPr>
                <w:sz w:val="24"/>
                <w:szCs w:val="24"/>
                <w:lang w:val="ba-RU"/>
              </w:rPr>
            </w:pPr>
            <w:r>
              <w:rPr>
                <w:sz w:val="24"/>
                <w:szCs w:val="24"/>
                <w:lang w:val="ba-RU"/>
              </w:rPr>
              <w:t>2027 год – 14249,9</w:t>
            </w:r>
            <w:r w:rsidR="004349D8" w:rsidRPr="00F272B2">
              <w:rPr>
                <w:sz w:val="24"/>
                <w:szCs w:val="24"/>
                <w:lang w:val="ba-RU"/>
              </w:rPr>
              <w:t xml:space="preserve"> тыс. рублей</w:t>
            </w:r>
          </w:p>
          <w:p w:rsidR="004349D8" w:rsidRPr="00F272B2" w:rsidRDefault="004349D8" w:rsidP="004349D8">
            <w:pPr>
              <w:spacing w:line="240" w:lineRule="auto"/>
              <w:ind w:left="34" w:firstLine="141"/>
              <w:outlineLvl w:val="0"/>
              <w:rPr>
                <w:sz w:val="24"/>
                <w:szCs w:val="24"/>
              </w:rPr>
            </w:pPr>
            <w:r w:rsidRPr="00F272B2">
              <w:rPr>
                <w:sz w:val="24"/>
                <w:szCs w:val="24"/>
              </w:rPr>
              <w:t xml:space="preserve">б) бюджета Российской Федерации – </w:t>
            </w:r>
            <w:r w:rsidR="000E0BF1">
              <w:rPr>
                <w:sz w:val="24"/>
                <w:szCs w:val="24"/>
              </w:rPr>
              <w:t>13880,6</w:t>
            </w:r>
            <w:r w:rsidRPr="00F272B2">
              <w:rPr>
                <w:sz w:val="24"/>
                <w:szCs w:val="24"/>
              </w:rPr>
              <w:t xml:space="preserve"> тыс</w:t>
            </w:r>
            <w:r w:rsidR="000E0BF1">
              <w:rPr>
                <w:sz w:val="24"/>
                <w:szCs w:val="24"/>
              </w:rPr>
              <w:t>.</w:t>
            </w:r>
            <w:r w:rsidRPr="00F272B2">
              <w:rPr>
                <w:sz w:val="24"/>
                <w:szCs w:val="24"/>
              </w:rPr>
              <w:t xml:space="preserve"> рублей, из них по годам:</w:t>
            </w:r>
          </w:p>
          <w:p w:rsidR="004349D8" w:rsidRPr="00F272B2" w:rsidRDefault="004349D8" w:rsidP="004349D8">
            <w:pPr>
              <w:spacing w:line="240" w:lineRule="auto"/>
              <w:ind w:left="34" w:firstLine="141"/>
              <w:outlineLvl w:val="0"/>
              <w:rPr>
                <w:sz w:val="24"/>
                <w:szCs w:val="24"/>
              </w:rPr>
            </w:pPr>
            <w:r w:rsidRPr="00F272B2">
              <w:rPr>
                <w:bCs/>
                <w:sz w:val="24"/>
                <w:szCs w:val="24"/>
              </w:rPr>
              <w:t xml:space="preserve">2022 </w:t>
            </w:r>
            <w:proofErr w:type="gramStart"/>
            <w:r w:rsidRPr="00F272B2">
              <w:rPr>
                <w:bCs/>
                <w:sz w:val="24"/>
                <w:szCs w:val="24"/>
              </w:rPr>
              <w:t xml:space="preserve">год </w:t>
            </w:r>
            <w:r w:rsidRPr="00F272B2">
              <w:rPr>
                <w:sz w:val="24"/>
                <w:szCs w:val="24"/>
              </w:rPr>
              <w:t xml:space="preserve"> –</w:t>
            </w:r>
            <w:proofErr w:type="gramEnd"/>
            <w:r w:rsidRPr="00F272B2">
              <w:rPr>
                <w:sz w:val="24"/>
                <w:szCs w:val="24"/>
              </w:rPr>
              <w:t xml:space="preserve"> 3537,1 тыс. рублей</w:t>
            </w:r>
          </w:p>
          <w:p w:rsidR="004349D8" w:rsidRPr="00F272B2" w:rsidRDefault="004349D8" w:rsidP="004349D8">
            <w:pPr>
              <w:spacing w:line="240" w:lineRule="auto"/>
              <w:ind w:left="34" w:firstLine="141"/>
              <w:outlineLvl w:val="0"/>
              <w:rPr>
                <w:sz w:val="24"/>
                <w:szCs w:val="24"/>
                <w:lang w:val="ba-RU"/>
              </w:rPr>
            </w:pPr>
            <w:r w:rsidRPr="00F272B2">
              <w:rPr>
                <w:bCs/>
                <w:sz w:val="24"/>
                <w:szCs w:val="24"/>
              </w:rPr>
              <w:t xml:space="preserve">2023 </w:t>
            </w:r>
            <w:proofErr w:type="gramStart"/>
            <w:r w:rsidRPr="00F272B2">
              <w:rPr>
                <w:bCs/>
                <w:sz w:val="24"/>
                <w:szCs w:val="24"/>
              </w:rPr>
              <w:t xml:space="preserve">год </w:t>
            </w:r>
            <w:r w:rsidRPr="00F272B2">
              <w:rPr>
                <w:sz w:val="24"/>
                <w:szCs w:val="24"/>
              </w:rPr>
              <w:t xml:space="preserve"> –</w:t>
            </w:r>
            <w:proofErr w:type="gramEnd"/>
            <w:r w:rsidRPr="00F272B2">
              <w:rPr>
                <w:sz w:val="24"/>
                <w:szCs w:val="24"/>
              </w:rPr>
              <w:t xml:space="preserve"> 1488,2 тыс. рублей</w:t>
            </w:r>
          </w:p>
          <w:p w:rsidR="004349D8" w:rsidRPr="00F272B2" w:rsidRDefault="004349D8" w:rsidP="004349D8">
            <w:pPr>
              <w:spacing w:line="240" w:lineRule="auto"/>
              <w:ind w:left="34" w:firstLine="141"/>
              <w:outlineLvl w:val="0"/>
              <w:rPr>
                <w:sz w:val="24"/>
                <w:szCs w:val="24"/>
                <w:lang w:val="ba-RU"/>
              </w:rPr>
            </w:pPr>
            <w:r w:rsidRPr="00F272B2">
              <w:rPr>
                <w:sz w:val="24"/>
                <w:szCs w:val="24"/>
                <w:lang w:val="ba-RU"/>
              </w:rPr>
              <w:t>2024 год – 1677,1 тыс. рублей</w:t>
            </w:r>
          </w:p>
          <w:p w:rsidR="004349D8" w:rsidRPr="00F272B2" w:rsidRDefault="004349D8" w:rsidP="004349D8">
            <w:pPr>
              <w:spacing w:line="240" w:lineRule="auto"/>
              <w:ind w:left="34" w:firstLine="141"/>
              <w:outlineLvl w:val="0"/>
              <w:rPr>
                <w:sz w:val="24"/>
                <w:szCs w:val="24"/>
                <w:lang w:val="ba-RU"/>
              </w:rPr>
            </w:pPr>
            <w:r w:rsidRPr="00F272B2">
              <w:rPr>
                <w:sz w:val="24"/>
                <w:szCs w:val="24"/>
                <w:lang w:val="ba-RU"/>
              </w:rPr>
              <w:t xml:space="preserve">2025 год – </w:t>
            </w:r>
            <w:r w:rsidR="00A00644">
              <w:rPr>
                <w:sz w:val="24"/>
                <w:szCs w:val="24"/>
                <w:lang w:val="ba-RU"/>
              </w:rPr>
              <w:t>2282,9</w:t>
            </w:r>
            <w:r w:rsidRPr="00F272B2">
              <w:rPr>
                <w:sz w:val="24"/>
                <w:szCs w:val="24"/>
                <w:lang w:val="ba-RU"/>
              </w:rPr>
              <w:t xml:space="preserve"> тыс. рублей</w:t>
            </w:r>
          </w:p>
          <w:p w:rsidR="004349D8" w:rsidRPr="00F272B2" w:rsidRDefault="00A00644" w:rsidP="004349D8">
            <w:pPr>
              <w:spacing w:line="240" w:lineRule="auto"/>
              <w:ind w:left="34" w:firstLine="141"/>
              <w:outlineLvl w:val="0"/>
              <w:rPr>
                <w:sz w:val="24"/>
                <w:szCs w:val="24"/>
                <w:lang w:val="ba-RU"/>
              </w:rPr>
            </w:pPr>
            <w:r>
              <w:rPr>
                <w:sz w:val="24"/>
                <w:szCs w:val="24"/>
                <w:lang w:val="ba-RU"/>
              </w:rPr>
              <w:t>2026 год – 2425,0</w:t>
            </w:r>
            <w:r w:rsidR="004349D8" w:rsidRPr="00F272B2">
              <w:rPr>
                <w:sz w:val="24"/>
                <w:szCs w:val="24"/>
                <w:lang w:val="ba-RU"/>
              </w:rPr>
              <w:t xml:space="preserve"> тыс. рублей</w:t>
            </w:r>
          </w:p>
          <w:p w:rsidR="004349D8" w:rsidRPr="00F272B2" w:rsidRDefault="00A00644" w:rsidP="004349D8">
            <w:pPr>
              <w:spacing w:line="240" w:lineRule="auto"/>
              <w:ind w:left="34" w:firstLine="141"/>
              <w:outlineLvl w:val="0"/>
              <w:rPr>
                <w:sz w:val="24"/>
                <w:szCs w:val="24"/>
                <w:lang w:val="ba-RU"/>
              </w:rPr>
            </w:pPr>
            <w:r>
              <w:rPr>
                <w:sz w:val="24"/>
                <w:szCs w:val="24"/>
                <w:lang w:val="ba-RU"/>
              </w:rPr>
              <w:t>2027 год – 2470,3</w:t>
            </w:r>
            <w:r w:rsidR="004349D8" w:rsidRPr="00F272B2">
              <w:rPr>
                <w:sz w:val="24"/>
                <w:szCs w:val="24"/>
                <w:lang w:val="ba-RU"/>
              </w:rPr>
              <w:t xml:space="preserve"> тыс. рублей</w:t>
            </w:r>
          </w:p>
          <w:p w:rsidR="004349D8" w:rsidRPr="00F272B2" w:rsidRDefault="004349D8" w:rsidP="004349D8">
            <w:pPr>
              <w:spacing w:line="240" w:lineRule="auto"/>
              <w:ind w:left="34" w:firstLine="141"/>
              <w:outlineLvl w:val="0"/>
              <w:rPr>
                <w:sz w:val="24"/>
                <w:szCs w:val="24"/>
              </w:rPr>
            </w:pPr>
            <w:r w:rsidRPr="00F272B2">
              <w:rPr>
                <w:sz w:val="24"/>
                <w:szCs w:val="24"/>
              </w:rPr>
              <w:t>в) бюд</w:t>
            </w:r>
            <w:r w:rsidR="004879F4">
              <w:rPr>
                <w:sz w:val="24"/>
                <w:szCs w:val="24"/>
              </w:rPr>
              <w:t xml:space="preserve">жета городского округа – </w:t>
            </w:r>
            <w:r w:rsidR="00B44695">
              <w:rPr>
                <w:sz w:val="24"/>
                <w:szCs w:val="24"/>
              </w:rPr>
              <w:t>8580,7</w:t>
            </w:r>
            <w:r w:rsidR="004879F4">
              <w:rPr>
                <w:sz w:val="24"/>
                <w:szCs w:val="24"/>
              </w:rPr>
              <w:t xml:space="preserve"> </w:t>
            </w:r>
            <w:proofErr w:type="spellStart"/>
            <w:r w:rsidRPr="00F272B2">
              <w:rPr>
                <w:sz w:val="24"/>
                <w:szCs w:val="24"/>
              </w:rPr>
              <w:t>тыс</w:t>
            </w:r>
            <w:proofErr w:type="spellEnd"/>
            <w:r w:rsidRPr="00F272B2">
              <w:rPr>
                <w:sz w:val="24"/>
                <w:szCs w:val="24"/>
              </w:rPr>
              <w:t>, рублей, из них по годам:</w:t>
            </w:r>
          </w:p>
          <w:p w:rsidR="004349D8" w:rsidRPr="00F272B2" w:rsidRDefault="004349D8" w:rsidP="004349D8">
            <w:pPr>
              <w:spacing w:line="240" w:lineRule="auto"/>
              <w:ind w:left="34" w:firstLine="141"/>
              <w:outlineLvl w:val="0"/>
              <w:rPr>
                <w:sz w:val="24"/>
                <w:szCs w:val="24"/>
              </w:rPr>
            </w:pPr>
            <w:r w:rsidRPr="00F272B2">
              <w:rPr>
                <w:bCs/>
                <w:sz w:val="24"/>
                <w:szCs w:val="24"/>
              </w:rPr>
              <w:t xml:space="preserve">2022 </w:t>
            </w:r>
            <w:proofErr w:type="gramStart"/>
            <w:r w:rsidRPr="00F272B2">
              <w:rPr>
                <w:bCs/>
                <w:sz w:val="24"/>
                <w:szCs w:val="24"/>
              </w:rPr>
              <w:t xml:space="preserve">год </w:t>
            </w:r>
            <w:r w:rsidRPr="00F272B2">
              <w:rPr>
                <w:sz w:val="24"/>
                <w:szCs w:val="24"/>
              </w:rPr>
              <w:t xml:space="preserve"> –</w:t>
            </w:r>
            <w:proofErr w:type="gramEnd"/>
            <w:r w:rsidRPr="00F272B2">
              <w:rPr>
                <w:sz w:val="24"/>
                <w:szCs w:val="24"/>
              </w:rPr>
              <w:t xml:space="preserve"> 1140,0 тыс. рублей</w:t>
            </w:r>
          </w:p>
          <w:p w:rsidR="004349D8" w:rsidRPr="00F272B2" w:rsidRDefault="004349D8" w:rsidP="004349D8">
            <w:pPr>
              <w:spacing w:line="240" w:lineRule="auto"/>
              <w:ind w:left="34" w:firstLine="141"/>
              <w:outlineLvl w:val="0"/>
              <w:rPr>
                <w:sz w:val="24"/>
                <w:szCs w:val="24"/>
              </w:rPr>
            </w:pPr>
            <w:r w:rsidRPr="00F272B2">
              <w:rPr>
                <w:bCs/>
                <w:sz w:val="24"/>
                <w:szCs w:val="24"/>
              </w:rPr>
              <w:t xml:space="preserve">2023 </w:t>
            </w:r>
            <w:proofErr w:type="gramStart"/>
            <w:r w:rsidRPr="00F272B2">
              <w:rPr>
                <w:bCs/>
                <w:sz w:val="24"/>
                <w:szCs w:val="24"/>
              </w:rPr>
              <w:t xml:space="preserve">год </w:t>
            </w:r>
            <w:r w:rsidRPr="00F272B2">
              <w:rPr>
                <w:sz w:val="24"/>
                <w:szCs w:val="24"/>
              </w:rPr>
              <w:t xml:space="preserve"> –</w:t>
            </w:r>
            <w:proofErr w:type="gramEnd"/>
            <w:r w:rsidRPr="00F272B2">
              <w:rPr>
                <w:sz w:val="24"/>
                <w:szCs w:val="24"/>
              </w:rPr>
              <w:t xml:space="preserve"> 1045,4 тыс. рублей</w:t>
            </w:r>
          </w:p>
          <w:p w:rsidR="004349D8" w:rsidRPr="00F272B2" w:rsidRDefault="004349D8" w:rsidP="004349D8">
            <w:pPr>
              <w:spacing w:line="240" w:lineRule="auto"/>
              <w:ind w:left="34" w:firstLine="141"/>
              <w:outlineLvl w:val="0"/>
              <w:rPr>
                <w:sz w:val="24"/>
                <w:szCs w:val="24"/>
              </w:rPr>
            </w:pPr>
            <w:r w:rsidRPr="00F272B2">
              <w:rPr>
                <w:sz w:val="24"/>
                <w:szCs w:val="24"/>
              </w:rPr>
              <w:t>2024 год –  1302,6 тыс. рублей</w:t>
            </w:r>
          </w:p>
          <w:p w:rsidR="004349D8" w:rsidRPr="00F272B2" w:rsidRDefault="00A00644" w:rsidP="004349D8">
            <w:pPr>
              <w:spacing w:line="240" w:lineRule="auto"/>
              <w:ind w:left="34" w:firstLine="14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1382,2</w:t>
            </w:r>
            <w:r w:rsidR="004349D8" w:rsidRPr="00F272B2">
              <w:rPr>
                <w:sz w:val="24"/>
                <w:szCs w:val="24"/>
              </w:rPr>
              <w:t xml:space="preserve"> тыс. рублей</w:t>
            </w:r>
          </w:p>
          <w:p w:rsidR="004349D8" w:rsidRPr="00F272B2" w:rsidRDefault="00A00644" w:rsidP="004349D8">
            <w:pPr>
              <w:spacing w:line="240" w:lineRule="auto"/>
              <w:ind w:left="34" w:firstLine="14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1852,8</w:t>
            </w:r>
            <w:r w:rsidR="004349D8" w:rsidRPr="00F272B2">
              <w:rPr>
                <w:sz w:val="24"/>
                <w:szCs w:val="24"/>
              </w:rPr>
              <w:t xml:space="preserve"> тыс. рублей</w:t>
            </w:r>
          </w:p>
          <w:p w:rsidR="004349D8" w:rsidRPr="0034703A" w:rsidRDefault="00A00644" w:rsidP="004349D8">
            <w:pPr>
              <w:spacing w:line="240" w:lineRule="auto"/>
              <w:ind w:left="34" w:firstLine="14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1857,8</w:t>
            </w:r>
            <w:r w:rsidR="004349D8" w:rsidRPr="00F272B2">
              <w:rPr>
                <w:sz w:val="24"/>
                <w:szCs w:val="24"/>
              </w:rPr>
              <w:t xml:space="preserve"> тыс. рублей</w:t>
            </w:r>
          </w:p>
          <w:p w:rsidR="009C4482" w:rsidRPr="0034703A" w:rsidRDefault="009C4482" w:rsidP="004B3B6A">
            <w:pPr>
              <w:spacing w:line="240" w:lineRule="auto"/>
              <w:ind w:left="34" w:firstLine="141"/>
              <w:outlineLvl w:val="0"/>
              <w:rPr>
                <w:sz w:val="24"/>
                <w:szCs w:val="24"/>
              </w:rPr>
            </w:pPr>
          </w:p>
        </w:tc>
      </w:tr>
    </w:tbl>
    <w:p w:rsidR="00233590" w:rsidRPr="000A52B0" w:rsidRDefault="00233590" w:rsidP="00653441">
      <w:pPr>
        <w:spacing w:line="240" w:lineRule="auto"/>
        <w:rPr>
          <w:b/>
          <w:bCs/>
          <w:color w:val="00B0F0"/>
          <w:sz w:val="24"/>
          <w:szCs w:val="24"/>
        </w:rPr>
      </w:pPr>
    </w:p>
    <w:p w:rsidR="008275C8" w:rsidRPr="000A52B0" w:rsidRDefault="008275C8" w:rsidP="00653441">
      <w:pPr>
        <w:tabs>
          <w:tab w:val="left" w:pos="-720"/>
        </w:tabs>
        <w:spacing w:line="240" w:lineRule="auto"/>
        <w:ind w:left="0" w:firstLine="567"/>
        <w:jc w:val="center"/>
        <w:rPr>
          <w:bCs/>
          <w:sz w:val="24"/>
          <w:szCs w:val="24"/>
        </w:rPr>
      </w:pPr>
      <w:r w:rsidRPr="000A52B0">
        <w:rPr>
          <w:bCs/>
          <w:sz w:val="24"/>
          <w:szCs w:val="24"/>
        </w:rPr>
        <w:t>6</w:t>
      </w:r>
      <w:r w:rsidR="0039703D" w:rsidRPr="000A52B0">
        <w:rPr>
          <w:bCs/>
          <w:sz w:val="24"/>
          <w:szCs w:val="24"/>
        </w:rPr>
        <w:t>.</w:t>
      </w:r>
      <w:r w:rsidR="00994884" w:rsidRPr="000A52B0">
        <w:rPr>
          <w:bCs/>
          <w:sz w:val="24"/>
          <w:szCs w:val="24"/>
        </w:rPr>
        <w:t>2</w:t>
      </w:r>
      <w:r w:rsidR="0039703D" w:rsidRPr="000A52B0">
        <w:rPr>
          <w:bCs/>
          <w:sz w:val="24"/>
          <w:szCs w:val="24"/>
        </w:rPr>
        <w:t>.</w:t>
      </w:r>
      <w:r w:rsidRPr="000A52B0">
        <w:rPr>
          <w:bCs/>
          <w:sz w:val="24"/>
          <w:szCs w:val="24"/>
        </w:rPr>
        <w:t>1</w:t>
      </w:r>
      <w:r w:rsidR="0039703D" w:rsidRPr="000A52B0">
        <w:rPr>
          <w:bCs/>
          <w:sz w:val="24"/>
          <w:szCs w:val="24"/>
        </w:rPr>
        <w:t>.</w:t>
      </w:r>
      <w:r w:rsidRPr="000A52B0">
        <w:rPr>
          <w:bCs/>
          <w:sz w:val="24"/>
          <w:szCs w:val="24"/>
        </w:rPr>
        <w:t xml:space="preserve"> Характеристика </w:t>
      </w:r>
      <w:r w:rsidR="00356250" w:rsidRPr="000A52B0">
        <w:rPr>
          <w:sz w:val="24"/>
          <w:szCs w:val="24"/>
        </w:rPr>
        <w:t xml:space="preserve">текущего состояния </w:t>
      </w:r>
      <w:r w:rsidR="00356250" w:rsidRPr="000A52B0">
        <w:rPr>
          <w:bCs/>
          <w:sz w:val="24"/>
          <w:szCs w:val="24"/>
        </w:rPr>
        <w:t>г</w:t>
      </w:r>
      <w:r w:rsidRPr="000A52B0">
        <w:rPr>
          <w:bCs/>
          <w:sz w:val="24"/>
          <w:szCs w:val="24"/>
        </w:rPr>
        <w:t>осударственн</w:t>
      </w:r>
      <w:r w:rsidR="00356250" w:rsidRPr="000A52B0">
        <w:rPr>
          <w:bCs/>
          <w:sz w:val="24"/>
          <w:szCs w:val="24"/>
        </w:rPr>
        <w:t>ой</w:t>
      </w:r>
      <w:r w:rsidRPr="000A52B0">
        <w:rPr>
          <w:bCs/>
          <w:sz w:val="24"/>
          <w:szCs w:val="24"/>
        </w:rPr>
        <w:t xml:space="preserve"> поддержк</w:t>
      </w:r>
      <w:r w:rsidR="00356250" w:rsidRPr="000A52B0">
        <w:rPr>
          <w:bCs/>
          <w:sz w:val="24"/>
          <w:szCs w:val="24"/>
        </w:rPr>
        <w:t>и</w:t>
      </w:r>
      <w:r w:rsidRPr="000A52B0">
        <w:rPr>
          <w:bCs/>
          <w:sz w:val="24"/>
          <w:szCs w:val="24"/>
        </w:rPr>
        <w:t xml:space="preserve"> молодых семей, нуждающих</w:t>
      </w:r>
      <w:r w:rsidR="00356250" w:rsidRPr="000A52B0">
        <w:rPr>
          <w:bCs/>
          <w:sz w:val="24"/>
          <w:szCs w:val="24"/>
        </w:rPr>
        <w:t>ся в улучшении жилищных условий</w:t>
      </w:r>
    </w:p>
    <w:p w:rsidR="00915AAE" w:rsidRPr="000A52B0" w:rsidRDefault="00915AAE" w:rsidP="00653441">
      <w:pPr>
        <w:tabs>
          <w:tab w:val="left" w:pos="-720"/>
        </w:tabs>
        <w:spacing w:line="240" w:lineRule="auto"/>
        <w:ind w:left="0" w:firstLine="567"/>
        <w:jc w:val="center"/>
        <w:rPr>
          <w:bCs/>
          <w:sz w:val="24"/>
          <w:szCs w:val="24"/>
        </w:rPr>
      </w:pPr>
    </w:p>
    <w:p w:rsidR="00631FEC" w:rsidRPr="000A52B0" w:rsidRDefault="00631FEC" w:rsidP="00631FEC">
      <w:pPr>
        <w:tabs>
          <w:tab w:val="left" w:pos="-720"/>
        </w:tabs>
        <w:spacing w:line="240" w:lineRule="auto"/>
        <w:ind w:left="0" w:firstLine="567"/>
        <w:rPr>
          <w:sz w:val="24"/>
          <w:szCs w:val="24"/>
        </w:rPr>
      </w:pPr>
      <w:r w:rsidRPr="000A52B0">
        <w:rPr>
          <w:sz w:val="24"/>
          <w:szCs w:val="24"/>
        </w:rPr>
        <w:t>В рамках реализации мероприятий программ государственной поддержки молодых семей, нуждающихся в улучшении жилищных условий, за период 2020 - 2021 годы:</w:t>
      </w:r>
    </w:p>
    <w:p w:rsidR="00631FEC" w:rsidRPr="000A52B0" w:rsidRDefault="00631FEC" w:rsidP="00631FEC">
      <w:pPr>
        <w:tabs>
          <w:tab w:val="left" w:pos="-720"/>
        </w:tabs>
        <w:spacing w:line="240" w:lineRule="auto"/>
        <w:ind w:left="0" w:firstLine="567"/>
        <w:rPr>
          <w:sz w:val="24"/>
          <w:szCs w:val="24"/>
        </w:rPr>
      </w:pPr>
      <w:r w:rsidRPr="000A52B0">
        <w:rPr>
          <w:sz w:val="24"/>
          <w:szCs w:val="24"/>
        </w:rPr>
        <w:t>В 2020 году молодым семьям выдано 22 свидетельств</w:t>
      </w:r>
      <w:r w:rsidR="009F1C26" w:rsidRPr="000A52B0">
        <w:rPr>
          <w:sz w:val="24"/>
          <w:szCs w:val="24"/>
        </w:rPr>
        <w:t>а</w:t>
      </w:r>
      <w:r w:rsidRPr="000A52B0">
        <w:rPr>
          <w:sz w:val="24"/>
          <w:szCs w:val="24"/>
        </w:rPr>
        <w:t xml:space="preserve"> на право получения социальных выплат на общую сумму 16,73 млн</w:t>
      </w:r>
      <w:r w:rsidR="00406102" w:rsidRPr="000A52B0">
        <w:rPr>
          <w:sz w:val="24"/>
          <w:szCs w:val="24"/>
        </w:rPr>
        <w:t>,</w:t>
      </w:r>
      <w:r w:rsidRPr="000A52B0">
        <w:rPr>
          <w:sz w:val="24"/>
          <w:szCs w:val="24"/>
        </w:rPr>
        <w:t xml:space="preserve"> рублей; из них: </w:t>
      </w:r>
    </w:p>
    <w:p w:rsidR="00631FEC" w:rsidRPr="000A52B0" w:rsidRDefault="00631FEC" w:rsidP="00631FEC">
      <w:pPr>
        <w:tabs>
          <w:tab w:val="left" w:pos="180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0A52B0">
        <w:rPr>
          <w:sz w:val="24"/>
          <w:szCs w:val="24"/>
        </w:rPr>
        <w:t xml:space="preserve">в рамках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</w:t>
      </w:r>
      <w:r w:rsidRPr="000A52B0">
        <w:rPr>
          <w:sz w:val="24"/>
          <w:szCs w:val="24"/>
        </w:rPr>
        <w:lastRenderedPageBreak/>
        <w:t>«Обеспечение доступным и комфортным жильем и коммунальными услугами граждан Российской Федерации», за счет средств бюджета Российской Федерации, Республики Башкортостан и бюджета городского округа - 10 свидетельств на общую сумму 12,19 млн</w:t>
      </w:r>
      <w:r w:rsidR="00406102" w:rsidRPr="000A52B0">
        <w:rPr>
          <w:sz w:val="24"/>
          <w:szCs w:val="24"/>
        </w:rPr>
        <w:t>,</w:t>
      </w:r>
      <w:r w:rsidRPr="000A52B0">
        <w:rPr>
          <w:sz w:val="24"/>
          <w:szCs w:val="24"/>
        </w:rPr>
        <w:t xml:space="preserve"> рублей; </w:t>
      </w:r>
    </w:p>
    <w:p w:rsidR="00631FEC" w:rsidRPr="000A52B0" w:rsidRDefault="00631FEC" w:rsidP="00631FE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B0">
        <w:rPr>
          <w:rFonts w:ascii="Times New Roman" w:hAnsi="Times New Roman" w:cs="Times New Roman"/>
          <w:sz w:val="24"/>
          <w:szCs w:val="24"/>
        </w:rPr>
        <w:t xml:space="preserve">в рамках государственной </w:t>
      </w:r>
      <w:hyperlink w:anchor="P39" w:history="1">
        <w:r w:rsidRPr="000A52B0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0A52B0">
        <w:rPr>
          <w:rFonts w:ascii="Times New Roman" w:hAnsi="Times New Roman" w:cs="Times New Roman"/>
          <w:sz w:val="24"/>
          <w:szCs w:val="24"/>
        </w:rPr>
        <w:t xml:space="preserve"> "Развитие  строительного комплекса и архитектуры Республики Башкортостан" (социальная  выплата  при   рождении  (усыновлении) ребенка (детей)), за счет средств бюджета Республики Башкортостан, выдано 12 свидетельств на сумму 4,54 млн</w:t>
      </w:r>
      <w:r w:rsidR="00406102" w:rsidRPr="000A52B0">
        <w:rPr>
          <w:rFonts w:ascii="Times New Roman" w:hAnsi="Times New Roman" w:cs="Times New Roman"/>
          <w:sz w:val="24"/>
          <w:szCs w:val="24"/>
        </w:rPr>
        <w:t>,</w:t>
      </w:r>
      <w:r w:rsidRPr="000A52B0">
        <w:rPr>
          <w:rFonts w:ascii="Times New Roman" w:hAnsi="Times New Roman" w:cs="Times New Roman"/>
          <w:sz w:val="24"/>
          <w:szCs w:val="24"/>
        </w:rPr>
        <w:t xml:space="preserve"> рублей; </w:t>
      </w:r>
    </w:p>
    <w:p w:rsidR="00631FEC" w:rsidRPr="000A52B0" w:rsidRDefault="00631FEC" w:rsidP="00631FEC">
      <w:pPr>
        <w:tabs>
          <w:tab w:val="left" w:pos="180"/>
        </w:tabs>
        <w:spacing w:line="240" w:lineRule="auto"/>
        <w:ind w:left="0" w:firstLine="567"/>
        <w:rPr>
          <w:sz w:val="24"/>
          <w:szCs w:val="24"/>
        </w:rPr>
      </w:pPr>
      <w:r w:rsidRPr="000A52B0">
        <w:rPr>
          <w:sz w:val="24"/>
          <w:szCs w:val="24"/>
        </w:rPr>
        <w:t>В течение 2021 года в рамках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выдано 17 свидетельств на право получения социальных выплат за счет средств бюджета Российской Федерации, Республики Башкортостан и бюджета городского округа на общую сумму 19,77 млн</w:t>
      </w:r>
      <w:r w:rsidR="00406102" w:rsidRPr="000A52B0">
        <w:rPr>
          <w:sz w:val="24"/>
          <w:szCs w:val="24"/>
        </w:rPr>
        <w:t>,</w:t>
      </w:r>
      <w:r w:rsidRPr="000A52B0">
        <w:rPr>
          <w:sz w:val="24"/>
          <w:szCs w:val="24"/>
        </w:rPr>
        <w:t xml:space="preserve"> рублей; </w:t>
      </w:r>
    </w:p>
    <w:p w:rsidR="00631FEC" w:rsidRPr="000A52B0" w:rsidRDefault="00631FEC" w:rsidP="00631FEC">
      <w:pPr>
        <w:pStyle w:val="ac"/>
        <w:spacing w:after="0" w:line="240" w:lineRule="auto"/>
        <w:ind w:left="0" w:firstLine="567"/>
        <w:rPr>
          <w:sz w:val="24"/>
          <w:szCs w:val="24"/>
        </w:rPr>
      </w:pPr>
      <w:r w:rsidRPr="000A52B0">
        <w:rPr>
          <w:sz w:val="24"/>
          <w:szCs w:val="24"/>
        </w:rPr>
        <w:t>Таким образом, количество молодых семей, ежегодно улучшающих свои жилищные условия, участвуя в программах, действующих в городском округе, по отношению к молодым семьям, ежегодно встающим в очередь на улучшение жилищных условий, в среднем за последние три года составило 48 %</w:t>
      </w:r>
      <w:r w:rsidR="0039703D" w:rsidRPr="000A52B0">
        <w:rPr>
          <w:sz w:val="24"/>
          <w:szCs w:val="24"/>
        </w:rPr>
        <w:t>.</w:t>
      </w:r>
    </w:p>
    <w:p w:rsidR="00FF7FA1" w:rsidRPr="000A52B0" w:rsidRDefault="00FF7FA1" w:rsidP="00631FEC">
      <w:pPr>
        <w:pStyle w:val="ac"/>
        <w:spacing w:after="0" w:line="240" w:lineRule="auto"/>
        <w:ind w:left="0" w:firstLine="567"/>
        <w:rPr>
          <w:sz w:val="24"/>
          <w:szCs w:val="24"/>
        </w:rPr>
      </w:pPr>
      <w:r w:rsidRPr="000A52B0">
        <w:rPr>
          <w:sz w:val="24"/>
          <w:szCs w:val="24"/>
        </w:rPr>
        <w:t>Обеспечение предоставления социальных выплат молодым семьям и дополнительных социальных выплат при рождении (усыновлении) одного ребенка молодым семьям - участникам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городском округе город Октябрьский Республики Башкортостан осуществляется в соответствии с порядками утвержденными постановлением Правительства Республики Башкортостан от 16.08.2023 №490 «О мерах по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</w:t>
      </w:r>
      <w:r w:rsidR="00FF454E" w:rsidRPr="000A52B0">
        <w:rPr>
          <w:sz w:val="24"/>
          <w:szCs w:val="24"/>
        </w:rPr>
        <w:t>дерации».</w:t>
      </w:r>
    </w:p>
    <w:p w:rsidR="00631FEC" w:rsidRPr="000A52B0" w:rsidRDefault="00631FEC" w:rsidP="00A91AB3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0A52B0">
        <w:rPr>
          <w:color w:val="000000"/>
          <w:sz w:val="24"/>
          <w:szCs w:val="24"/>
        </w:rPr>
        <w:tab/>
      </w:r>
    </w:p>
    <w:p w:rsidR="00FF454E" w:rsidRPr="000A52B0" w:rsidRDefault="00FF454E" w:rsidP="00653441">
      <w:pPr>
        <w:widowControl/>
        <w:autoSpaceDE/>
        <w:autoSpaceDN/>
        <w:adjustRightInd/>
        <w:spacing w:line="240" w:lineRule="auto"/>
        <w:ind w:left="0" w:firstLine="0"/>
        <w:jc w:val="center"/>
        <w:rPr>
          <w:sz w:val="24"/>
          <w:szCs w:val="24"/>
        </w:rPr>
      </w:pPr>
    </w:p>
    <w:p w:rsidR="00EE1299" w:rsidRPr="000A52B0" w:rsidRDefault="00EE1299" w:rsidP="00653441">
      <w:pPr>
        <w:widowControl/>
        <w:autoSpaceDE/>
        <w:autoSpaceDN/>
        <w:adjustRightInd/>
        <w:spacing w:line="240" w:lineRule="auto"/>
        <w:ind w:left="0" w:firstLine="0"/>
        <w:jc w:val="center"/>
        <w:rPr>
          <w:sz w:val="24"/>
          <w:szCs w:val="24"/>
        </w:rPr>
      </w:pPr>
      <w:r w:rsidRPr="000A52B0">
        <w:rPr>
          <w:sz w:val="24"/>
          <w:szCs w:val="24"/>
        </w:rPr>
        <w:t>6</w:t>
      </w:r>
      <w:r w:rsidR="00A57A93" w:rsidRPr="000A52B0">
        <w:rPr>
          <w:sz w:val="24"/>
          <w:szCs w:val="24"/>
        </w:rPr>
        <w:t xml:space="preserve">.2.2. </w:t>
      </w:r>
      <w:r w:rsidRPr="000A52B0">
        <w:rPr>
          <w:sz w:val="24"/>
          <w:szCs w:val="24"/>
        </w:rPr>
        <w:t xml:space="preserve"> Цели и задачи муниципальной подпрограммы</w:t>
      </w:r>
    </w:p>
    <w:p w:rsidR="00EE1299" w:rsidRPr="000A52B0" w:rsidRDefault="00EE1299" w:rsidP="00653441">
      <w:pPr>
        <w:pStyle w:val="ConsPlusNormal"/>
        <w:widowControl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0A52B0">
        <w:rPr>
          <w:rFonts w:ascii="Times New Roman" w:hAnsi="Times New Roman" w:cs="Times New Roman"/>
          <w:sz w:val="24"/>
          <w:szCs w:val="24"/>
        </w:rPr>
        <w:t>Цели:</w:t>
      </w:r>
    </w:p>
    <w:p w:rsidR="00EE1299" w:rsidRPr="000A52B0" w:rsidRDefault="00EE1299" w:rsidP="00653441">
      <w:pPr>
        <w:pStyle w:val="ConsPlusNormal"/>
        <w:widowControl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0A52B0">
        <w:rPr>
          <w:rFonts w:ascii="Times New Roman" w:hAnsi="Times New Roman" w:cs="Times New Roman"/>
          <w:sz w:val="24"/>
          <w:szCs w:val="24"/>
        </w:rPr>
        <w:t>поддерживать молодые семьи, признанные в установленном порядке, нуждающимися в улучшении жилищных условий, в решении жилищных проблем, улучшить демографическую ситуацию, укрепить институт семьи в городском округе город Октябрьский Республики Башкортостан;</w:t>
      </w:r>
    </w:p>
    <w:p w:rsidR="00EE1299" w:rsidRPr="000A52B0" w:rsidRDefault="00EE1299" w:rsidP="00653441">
      <w:pPr>
        <w:pStyle w:val="ConsPlusNonformat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0A52B0">
        <w:rPr>
          <w:rFonts w:ascii="Times New Roman" w:hAnsi="Times New Roman" w:cs="Times New Roman"/>
          <w:sz w:val="24"/>
          <w:szCs w:val="24"/>
        </w:rPr>
        <w:t>обеспечить жильем молодые семьи в городском округе город Октябрьский Республики Башкортостан;</w:t>
      </w:r>
    </w:p>
    <w:p w:rsidR="001D127B" w:rsidRPr="000A52B0" w:rsidRDefault="001D127B" w:rsidP="00653441">
      <w:pPr>
        <w:pStyle w:val="ConsPlusNonformat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0A52B0">
        <w:rPr>
          <w:rFonts w:ascii="Times New Roman" w:hAnsi="Times New Roman" w:cs="Times New Roman"/>
          <w:sz w:val="24"/>
          <w:szCs w:val="24"/>
        </w:rPr>
        <w:t>предоставить молодым семьям, социальные выплаты на приобретение или строительство жилья;</w:t>
      </w:r>
    </w:p>
    <w:p w:rsidR="00EE1299" w:rsidRPr="000A52B0" w:rsidRDefault="00EE1299" w:rsidP="00653441">
      <w:pPr>
        <w:pStyle w:val="ConsPlusNonformat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0A52B0">
        <w:rPr>
          <w:rFonts w:ascii="Times New Roman" w:hAnsi="Times New Roman" w:cs="Times New Roman"/>
          <w:sz w:val="24"/>
          <w:szCs w:val="24"/>
        </w:rPr>
        <w:t>создавать условия для привлечения молодыми семьями собственных средств, дополнительных финансовых средств кредитных и других организаций, предоставляющих кредиты займы для приобретения жилья или строительства индивидуального жилья, в том числе ипотечные жилищные кредиты</w:t>
      </w:r>
      <w:r w:rsidR="00406102" w:rsidRPr="000A52B0">
        <w:rPr>
          <w:rFonts w:ascii="Times New Roman" w:hAnsi="Times New Roman" w:cs="Times New Roman"/>
          <w:sz w:val="24"/>
          <w:szCs w:val="24"/>
        </w:rPr>
        <w:t>,</w:t>
      </w:r>
    </w:p>
    <w:p w:rsidR="00EE1299" w:rsidRPr="000A52B0" w:rsidRDefault="00EE1299" w:rsidP="00653441">
      <w:pPr>
        <w:pStyle w:val="ConsPlusNonformat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0A52B0">
        <w:rPr>
          <w:rFonts w:ascii="Times New Roman" w:hAnsi="Times New Roman" w:cs="Times New Roman"/>
          <w:sz w:val="24"/>
          <w:szCs w:val="24"/>
        </w:rPr>
        <w:t>Задачи:</w:t>
      </w:r>
    </w:p>
    <w:p w:rsidR="00EE1299" w:rsidRPr="000A52B0" w:rsidRDefault="00EE1299" w:rsidP="00653441">
      <w:pPr>
        <w:tabs>
          <w:tab w:val="left" w:pos="752"/>
        </w:tabs>
        <w:snapToGrid w:val="0"/>
        <w:spacing w:line="240" w:lineRule="auto"/>
        <w:ind w:left="34" w:firstLine="675"/>
        <w:rPr>
          <w:sz w:val="24"/>
          <w:szCs w:val="24"/>
        </w:rPr>
      </w:pPr>
      <w:r w:rsidRPr="000A52B0">
        <w:rPr>
          <w:sz w:val="24"/>
          <w:szCs w:val="24"/>
        </w:rPr>
        <w:t>улучшить жилищных условий молодых семей;</w:t>
      </w:r>
    </w:p>
    <w:p w:rsidR="00EE1299" w:rsidRPr="000A52B0" w:rsidRDefault="00EE1299" w:rsidP="00653441">
      <w:pPr>
        <w:tabs>
          <w:tab w:val="left" w:pos="752"/>
        </w:tabs>
        <w:snapToGrid w:val="0"/>
        <w:spacing w:line="240" w:lineRule="auto"/>
        <w:ind w:left="34" w:firstLine="675"/>
        <w:rPr>
          <w:sz w:val="24"/>
          <w:szCs w:val="24"/>
        </w:rPr>
      </w:pPr>
      <w:r w:rsidRPr="000A52B0">
        <w:rPr>
          <w:sz w:val="24"/>
          <w:szCs w:val="24"/>
        </w:rPr>
        <w:t>повысить уровень рождаемости и улучшение демографической ситуации в городском округе город Октябрьский Республики Башкортостан;</w:t>
      </w:r>
    </w:p>
    <w:p w:rsidR="00EE1299" w:rsidRPr="000A52B0" w:rsidRDefault="00C44643" w:rsidP="00653441">
      <w:pPr>
        <w:tabs>
          <w:tab w:val="left" w:pos="752"/>
        </w:tabs>
        <w:snapToGrid w:val="0"/>
        <w:spacing w:line="240" w:lineRule="auto"/>
        <w:ind w:left="34" w:firstLine="675"/>
        <w:rPr>
          <w:sz w:val="24"/>
          <w:szCs w:val="24"/>
        </w:rPr>
      </w:pPr>
      <w:r w:rsidRPr="000A52B0">
        <w:rPr>
          <w:sz w:val="24"/>
          <w:szCs w:val="24"/>
        </w:rPr>
        <w:lastRenderedPageBreak/>
        <w:t>р</w:t>
      </w:r>
      <w:r w:rsidR="00EE1299" w:rsidRPr="000A52B0">
        <w:rPr>
          <w:sz w:val="24"/>
          <w:szCs w:val="24"/>
        </w:rPr>
        <w:t>азвивать и укреплять семейные отношения молодых семей</w:t>
      </w:r>
      <w:r w:rsidR="00B14475" w:rsidRPr="000A52B0">
        <w:rPr>
          <w:sz w:val="24"/>
          <w:szCs w:val="24"/>
        </w:rPr>
        <w:t>.</w:t>
      </w:r>
    </w:p>
    <w:p w:rsidR="00C85A47" w:rsidRPr="000A52B0" w:rsidRDefault="00C85A47" w:rsidP="00653441">
      <w:pPr>
        <w:spacing w:line="240" w:lineRule="auto"/>
        <w:ind w:left="0" w:firstLine="0"/>
        <w:jc w:val="center"/>
        <w:rPr>
          <w:sz w:val="24"/>
          <w:szCs w:val="24"/>
        </w:rPr>
      </w:pPr>
    </w:p>
    <w:p w:rsidR="00C85A47" w:rsidRPr="000A52B0" w:rsidRDefault="00C85A47" w:rsidP="00653441">
      <w:pPr>
        <w:spacing w:line="240" w:lineRule="auto"/>
        <w:ind w:left="0" w:firstLine="0"/>
        <w:jc w:val="center"/>
        <w:rPr>
          <w:sz w:val="24"/>
          <w:szCs w:val="24"/>
        </w:rPr>
      </w:pPr>
    </w:p>
    <w:p w:rsidR="0008658E" w:rsidRPr="000A52B0" w:rsidRDefault="00994884" w:rsidP="00653441">
      <w:pPr>
        <w:spacing w:line="240" w:lineRule="auto"/>
        <w:ind w:left="0" w:firstLine="0"/>
        <w:jc w:val="center"/>
        <w:rPr>
          <w:sz w:val="24"/>
          <w:szCs w:val="24"/>
          <w:lang w:eastAsia="en-US"/>
        </w:rPr>
      </w:pPr>
      <w:r w:rsidRPr="000A52B0">
        <w:rPr>
          <w:sz w:val="24"/>
          <w:szCs w:val="24"/>
        </w:rPr>
        <w:t>6</w:t>
      </w:r>
      <w:r w:rsidR="00A07ADF" w:rsidRPr="000A52B0">
        <w:rPr>
          <w:sz w:val="24"/>
          <w:szCs w:val="24"/>
        </w:rPr>
        <w:t>.</w:t>
      </w:r>
      <w:r w:rsidR="00A07ADF" w:rsidRPr="000A52B0">
        <w:rPr>
          <w:sz w:val="24"/>
          <w:szCs w:val="24"/>
          <w:lang w:val="ba-RU"/>
        </w:rPr>
        <w:t>2.3</w:t>
      </w:r>
      <w:r w:rsidR="0008658E" w:rsidRPr="000A52B0">
        <w:rPr>
          <w:sz w:val="24"/>
          <w:szCs w:val="24"/>
        </w:rPr>
        <w:t xml:space="preserve"> Целевые индикаторы</w:t>
      </w:r>
      <w:r w:rsidR="0008658E" w:rsidRPr="000A52B0">
        <w:rPr>
          <w:sz w:val="24"/>
          <w:szCs w:val="24"/>
          <w:lang w:eastAsia="en-US"/>
        </w:rPr>
        <w:t xml:space="preserve"> и показатели подпрограммы</w:t>
      </w:r>
    </w:p>
    <w:p w:rsidR="0008658E" w:rsidRPr="000A52B0" w:rsidRDefault="0008658E" w:rsidP="00653441">
      <w:pPr>
        <w:spacing w:line="240" w:lineRule="auto"/>
        <w:ind w:left="0" w:firstLine="0"/>
        <w:jc w:val="center"/>
        <w:rPr>
          <w:color w:val="00B0F0"/>
          <w:sz w:val="24"/>
          <w:szCs w:val="24"/>
          <w:lang w:eastAsia="en-US"/>
        </w:rPr>
      </w:pPr>
    </w:p>
    <w:tbl>
      <w:tblPr>
        <w:tblStyle w:val="af3"/>
        <w:tblW w:w="103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1"/>
        <w:gridCol w:w="1738"/>
        <w:gridCol w:w="1304"/>
        <w:gridCol w:w="850"/>
        <w:gridCol w:w="837"/>
        <w:gridCol w:w="14"/>
        <w:gridCol w:w="850"/>
        <w:gridCol w:w="709"/>
        <w:gridCol w:w="851"/>
        <w:gridCol w:w="822"/>
        <w:gridCol w:w="1808"/>
      </w:tblGrid>
      <w:tr w:rsidR="00653441" w:rsidRPr="000A52B0" w:rsidTr="00044873">
        <w:tc>
          <w:tcPr>
            <w:tcW w:w="531" w:type="dxa"/>
            <w:vMerge w:val="restart"/>
            <w:shd w:val="clear" w:color="auto" w:fill="auto"/>
            <w:vAlign w:val="center"/>
          </w:tcPr>
          <w:p w:rsidR="0008658E" w:rsidRPr="000A52B0" w:rsidRDefault="0008658E" w:rsidP="0065344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A52B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:rsidR="0008658E" w:rsidRPr="000A52B0" w:rsidRDefault="0008658E" w:rsidP="0065344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A52B0">
              <w:rPr>
                <w:rFonts w:ascii="Times New Roman" w:hAnsi="Times New Roman" w:cs="Times New Roman"/>
              </w:rPr>
              <w:t>Наименование целевого индикатора и показателя муниципальной программы, единица измерения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:rsidR="0008658E" w:rsidRPr="000A52B0" w:rsidRDefault="0008658E" w:rsidP="00653441">
            <w:pPr>
              <w:pStyle w:val="aff2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2B0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целевого индикатора и показателя на момент разработки муниципальной программы</w:t>
            </w:r>
          </w:p>
        </w:tc>
        <w:tc>
          <w:tcPr>
            <w:tcW w:w="493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58E" w:rsidRPr="000A52B0" w:rsidRDefault="0008658E" w:rsidP="00653441">
            <w:pPr>
              <w:pStyle w:val="aff2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2B0">
              <w:rPr>
                <w:rFonts w:ascii="Times New Roman" w:hAnsi="Times New Roman" w:cs="Times New Roman"/>
                <w:sz w:val="20"/>
                <w:szCs w:val="20"/>
              </w:rPr>
              <w:t>Значение целевого индикатора и показателя по годам реализации муниципальной программы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08658E" w:rsidRPr="000A52B0" w:rsidRDefault="0008658E" w:rsidP="00653441">
            <w:pPr>
              <w:spacing w:line="240" w:lineRule="auto"/>
              <w:ind w:left="22" w:firstLine="0"/>
              <w:jc w:val="center"/>
              <w:rPr>
                <w:rFonts w:ascii="Times New Roman" w:eastAsia="Lucida Sans Unicode" w:hAnsi="Times New Roman" w:cs="Times New Roman"/>
              </w:rPr>
            </w:pPr>
            <w:r w:rsidRPr="000A52B0">
              <w:rPr>
                <w:rFonts w:ascii="Times New Roman" w:eastAsia="Lucida Sans Unicode" w:hAnsi="Times New Roman" w:cs="Times New Roman"/>
              </w:rPr>
              <w:t>Методика расчета значений целевого индикатора и показателя муниципальной</w:t>
            </w:r>
          </w:p>
          <w:p w:rsidR="0008658E" w:rsidRPr="000A52B0" w:rsidRDefault="0008658E" w:rsidP="00653441">
            <w:pPr>
              <w:spacing w:line="240" w:lineRule="auto"/>
              <w:ind w:left="22" w:firstLine="0"/>
              <w:jc w:val="center"/>
              <w:rPr>
                <w:rFonts w:ascii="Times New Roman" w:eastAsia="Lucida Sans Unicode" w:hAnsi="Times New Roman" w:cs="Times New Roman"/>
              </w:rPr>
            </w:pPr>
            <w:r w:rsidRPr="000A52B0">
              <w:rPr>
                <w:rFonts w:ascii="Times New Roman" w:eastAsia="Lucida Sans Unicode" w:hAnsi="Times New Roman" w:cs="Times New Roman"/>
              </w:rPr>
              <w:t>программы</w:t>
            </w:r>
          </w:p>
          <w:p w:rsidR="0008658E" w:rsidRPr="000A52B0" w:rsidRDefault="0008658E" w:rsidP="0065344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9DD" w:rsidRPr="000A52B0" w:rsidTr="00044873">
        <w:trPr>
          <w:trHeight w:val="1735"/>
        </w:trPr>
        <w:tc>
          <w:tcPr>
            <w:tcW w:w="531" w:type="dxa"/>
            <w:vMerge/>
            <w:shd w:val="clear" w:color="auto" w:fill="auto"/>
            <w:vAlign w:val="center"/>
          </w:tcPr>
          <w:p w:rsidR="003F49DD" w:rsidRPr="000A52B0" w:rsidRDefault="003F49DD" w:rsidP="0065344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3F49DD" w:rsidRPr="000A52B0" w:rsidRDefault="003F49DD" w:rsidP="0065344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49DD" w:rsidRPr="000A52B0" w:rsidRDefault="003F49DD" w:rsidP="0065344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9DD" w:rsidRPr="000A52B0" w:rsidRDefault="003F49DD" w:rsidP="0065344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0A52B0">
              <w:rPr>
                <w:rFonts w:ascii="Times New Roman" w:hAnsi="Times New Roman" w:cs="Times New Roman"/>
                <w:lang w:val="ba-RU"/>
              </w:rPr>
              <w:t>2022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9DD" w:rsidRPr="000A52B0" w:rsidRDefault="003F49DD" w:rsidP="0065344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0A52B0">
              <w:rPr>
                <w:rFonts w:ascii="Times New Roman" w:hAnsi="Times New Roman" w:cs="Times New Roman"/>
                <w:lang w:val="ba-RU"/>
              </w:rPr>
              <w:t>2023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9DD" w:rsidRPr="000A52B0" w:rsidRDefault="003F49DD" w:rsidP="0065344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0A52B0">
              <w:rPr>
                <w:rFonts w:ascii="Times New Roman" w:hAnsi="Times New Roman" w:cs="Times New Roman"/>
                <w:lang w:val="ba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9DD" w:rsidRPr="000A52B0" w:rsidRDefault="003F49DD" w:rsidP="0065344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0A52B0">
              <w:rPr>
                <w:rFonts w:ascii="Times New Roman" w:hAnsi="Times New Roman" w:cs="Times New Roman"/>
                <w:lang w:val="ba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9DD" w:rsidRPr="000A52B0" w:rsidRDefault="003F49DD" w:rsidP="0065344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0A52B0">
              <w:rPr>
                <w:rFonts w:ascii="Times New Roman" w:hAnsi="Times New Roman" w:cs="Times New Roman"/>
                <w:lang w:val="ba-RU"/>
              </w:rPr>
              <w:t>2026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9DD" w:rsidRPr="000A52B0" w:rsidRDefault="003F49DD" w:rsidP="0065344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0A52B0">
              <w:rPr>
                <w:rFonts w:ascii="Times New Roman" w:hAnsi="Times New Roman" w:cs="Times New Roman"/>
                <w:lang w:val="ba-RU"/>
              </w:rPr>
              <w:t>2027</w:t>
            </w:r>
          </w:p>
        </w:tc>
        <w:tc>
          <w:tcPr>
            <w:tcW w:w="18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F49DD" w:rsidRPr="000A52B0" w:rsidRDefault="003F49DD" w:rsidP="0065344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9DD" w:rsidRPr="000A52B0" w:rsidTr="00D32C73">
        <w:tc>
          <w:tcPr>
            <w:tcW w:w="531" w:type="dxa"/>
            <w:shd w:val="clear" w:color="auto" w:fill="auto"/>
            <w:vAlign w:val="center"/>
          </w:tcPr>
          <w:p w:rsidR="003F49DD" w:rsidRPr="00D10C9A" w:rsidRDefault="003F49DD" w:rsidP="0065344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10C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3F49DD" w:rsidRPr="00D10C9A" w:rsidRDefault="003F49DD" w:rsidP="00653441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D10C9A">
              <w:rPr>
                <w:rFonts w:ascii="Times New Roman" w:hAnsi="Times New Roman" w:cs="Times New Roman"/>
              </w:rPr>
              <w:t>Количество молодых семей получателей государственной поддержки в виде социальной выплаты на приобретение (строительство) жилья, семья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F49DD" w:rsidRPr="00D10C9A" w:rsidRDefault="0067341D" w:rsidP="0065344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10C9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49DD" w:rsidRPr="00D10C9A" w:rsidRDefault="003F49DD" w:rsidP="0065344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10C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49DD" w:rsidRPr="00D10C9A" w:rsidRDefault="00FD6079" w:rsidP="0065344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10C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49DD" w:rsidRPr="00D10C9A" w:rsidRDefault="00E01B97" w:rsidP="0065344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D10C9A">
              <w:rPr>
                <w:rFonts w:ascii="Times New Roman" w:hAnsi="Times New Roman" w:cs="Times New Roman"/>
                <w:lang w:val="ba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49DD" w:rsidRPr="00D10C9A" w:rsidRDefault="00A00644" w:rsidP="0065344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lang w:val="ba-RU"/>
              </w:rPr>
            </w:pPr>
            <w:r>
              <w:rPr>
                <w:rFonts w:ascii="Times New Roman" w:hAnsi="Times New Roman" w:cs="Times New Roman"/>
                <w:lang w:val="ba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49DD" w:rsidRPr="00D10C9A" w:rsidRDefault="00F432A6" w:rsidP="0065344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D10C9A">
              <w:rPr>
                <w:rFonts w:ascii="Times New Roman" w:hAnsi="Times New Roman" w:cs="Times New Roman"/>
                <w:lang w:val="ba-RU"/>
              </w:rPr>
              <w:t>--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49DD" w:rsidRPr="00D10C9A" w:rsidRDefault="00F432A6" w:rsidP="0065344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D10C9A">
              <w:rPr>
                <w:rFonts w:ascii="Times New Roman" w:hAnsi="Times New Roman" w:cs="Times New Roman"/>
                <w:lang w:val="ba-RU"/>
              </w:rPr>
              <w:t>--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F49DD" w:rsidRPr="00D10C9A" w:rsidRDefault="003F49DD" w:rsidP="00653441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10C9A">
              <w:rPr>
                <w:rFonts w:ascii="Times New Roman" w:hAnsi="Times New Roman" w:cs="Times New Roman"/>
              </w:rPr>
              <w:t>Общее число молодых семей -получателей государственной поддержки в виде социальной выплаты на приобретение (строительство) жилья</w:t>
            </w:r>
          </w:p>
        </w:tc>
      </w:tr>
      <w:tr w:rsidR="00A22FC5" w:rsidRPr="000A52B0" w:rsidTr="00A91AB3">
        <w:tc>
          <w:tcPr>
            <w:tcW w:w="531" w:type="dxa"/>
            <w:shd w:val="clear" w:color="auto" w:fill="auto"/>
            <w:vAlign w:val="center"/>
          </w:tcPr>
          <w:p w:rsidR="00A22FC5" w:rsidRPr="000A52B0" w:rsidRDefault="00A22FC5" w:rsidP="0065344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0A52B0">
              <w:rPr>
                <w:rFonts w:ascii="Times New Roman" w:hAnsi="Times New Roman" w:cs="Times New Roman"/>
                <w:lang w:val="ba-RU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451B9F" w:rsidRPr="000A52B0" w:rsidRDefault="00451B9F" w:rsidP="00A22FC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  <w:p w:rsidR="00A22FC5" w:rsidRPr="000A52B0" w:rsidRDefault="00013E0C" w:rsidP="00A22FC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A52B0">
              <w:rPr>
                <w:rFonts w:ascii="Times New Roman" w:hAnsi="Times New Roman" w:cs="Times New Roman"/>
                <w:lang w:val="ba-RU"/>
              </w:rPr>
              <w:t>Д</w:t>
            </w:r>
            <w:proofErr w:type="spellStart"/>
            <w:r w:rsidR="00A22FC5" w:rsidRPr="000A52B0">
              <w:rPr>
                <w:rFonts w:ascii="Times New Roman" w:hAnsi="Times New Roman" w:cs="Times New Roman"/>
              </w:rPr>
              <w:t>оля</w:t>
            </w:r>
            <w:proofErr w:type="spellEnd"/>
            <w:r w:rsidR="00A22FC5" w:rsidRPr="000A52B0">
              <w:rPr>
                <w:rFonts w:ascii="Times New Roman" w:hAnsi="Times New Roman" w:cs="Times New Roman"/>
              </w:rPr>
              <w:t xml:space="preserve"> молодых семей, получивших свидетельство о праве на получение социальной выплаты на приобретение (строительство) жилого помещения, в общем количестве молодых семей, нуждающихся в улучшении жилищных условий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A22FC5" w:rsidRPr="000A52B0" w:rsidRDefault="00A22FC5" w:rsidP="0065344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A52B0">
              <w:rPr>
                <w:rFonts w:ascii="Times New Roman" w:hAnsi="Times New Roman" w:cs="Times New Roman"/>
                <w:lang w:val="en-US"/>
              </w:rPr>
              <w:t>4</w:t>
            </w:r>
            <w:r w:rsidR="00406102" w:rsidRPr="000A52B0">
              <w:rPr>
                <w:rFonts w:ascii="Times New Roman" w:hAnsi="Times New Roman" w:cs="Times New Roman"/>
                <w:lang w:val="en-US"/>
              </w:rPr>
              <w:t>,</w:t>
            </w:r>
            <w:r w:rsidRPr="000A52B0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0302CE" w:rsidRPr="000A52B0" w:rsidRDefault="000302CE" w:rsidP="0065344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FC5" w:rsidRPr="000A52B0" w:rsidRDefault="00A22FC5" w:rsidP="0065344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2B0">
              <w:rPr>
                <w:rFonts w:ascii="Times New Roman" w:hAnsi="Times New Roman" w:cs="Times New Roman"/>
                <w:lang w:val="en-US"/>
              </w:rPr>
              <w:t>2</w:t>
            </w:r>
            <w:r w:rsidR="00406102" w:rsidRPr="000A52B0">
              <w:rPr>
                <w:rFonts w:ascii="Times New Roman" w:hAnsi="Times New Roman" w:cs="Times New Roman"/>
                <w:lang w:val="en-US"/>
              </w:rPr>
              <w:t>,</w:t>
            </w:r>
            <w:r w:rsidRPr="000A52B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FC5" w:rsidRPr="000A52B0" w:rsidRDefault="006F7F20" w:rsidP="0065344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A52B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FC5" w:rsidRPr="000A52B0" w:rsidRDefault="00FF454E" w:rsidP="0065344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2B0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FC5" w:rsidRPr="000A52B0" w:rsidRDefault="00A00644" w:rsidP="0065344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FC5" w:rsidRPr="000A52B0" w:rsidRDefault="00F432A6" w:rsidP="0065344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A52B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FC5" w:rsidRPr="000A52B0" w:rsidRDefault="00F432A6" w:rsidP="0065344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A52B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22FC5" w:rsidRPr="000A52B0" w:rsidRDefault="007A709F" w:rsidP="00A22FC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A52B0">
              <w:rPr>
                <w:rFonts w:ascii="Times New Roman" w:hAnsi="Times New Roman" w:cs="Times New Roman"/>
                <w:lang w:val="ba-RU"/>
              </w:rPr>
              <w:t>Д</w:t>
            </w:r>
            <w:proofErr w:type="spellStart"/>
            <w:r w:rsidR="00A22FC5" w:rsidRPr="000A52B0">
              <w:rPr>
                <w:rFonts w:ascii="Times New Roman" w:hAnsi="Times New Roman" w:cs="Times New Roman"/>
              </w:rPr>
              <w:t>мсс</w:t>
            </w:r>
            <w:proofErr w:type="spellEnd"/>
            <w:r w:rsidR="00A22FC5" w:rsidRPr="000A52B0">
              <w:rPr>
                <w:rFonts w:ascii="Times New Roman" w:hAnsi="Times New Roman" w:cs="Times New Roman"/>
              </w:rPr>
              <w:t xml:space="preserve"> = (</w:t>
            </w:r>
            <w:proofErr w:type="spellStart"/>
            <w:r w:rsidR="00A22FC5" w:rsidRPr="000A52B0">
              <w:rPr>
                <w:rFonts w:ascii="Times New Roman" w:hAnsi="Times New Roman" w:cs="Times New Roman"/>
              </w:rPr>
              <w:t>Кксо</w:t>
            </w:r>
            <w:proofErr w:type="spellEnd"/>
            <w:r w:rsidR="00A22FC5" w:rsidRPr="000A52B0">
              <w:rPr>
                <w:rFonts w:ascii="Times New Roman" w:hAnsi="Times New Roman" w:cs="Times New Roman"/>
              </w:rPr>
              <w:t xml:space="preserve">  / </w:t>
            </w:r>
            <w:proofErr w:type="spellStart"/>
            <w:r w:rsidR="00A22FC5" w:rsidRPr="000A52B0">
              <w:rPr>
                <w:rFonts w:ascii="Times New Roman" w:hAnsi="Times New Roman" w:cs="Times New Roman"/>
              </w:rPr>
              <w:t>Очмс</w:t>
            </w:r>
            <w:proofErr w:type="spellEnd"/>
            <w:r w:rsidR="00A22FC5" w:rsidRPr="000A52B0">
              <w:rPr>
                <w:rFonts w:ascii="Times New Roman" w:hAnsi="Times New Roman" w:cs="Times New Roman"/>
              </w:rPr>
              <w:t>) x 100%,</w:t>
            </w:r>
          </w:p>
          <w:p w:rsidR="00A22FC5" w:rsidRPr="000A52B0" w:rsidRDefault="00A22FC5" w:rsidP="00A22FC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A52B0">
              <w:rPr>
                <w:rFonts w:ascii="Times New Roman" w:hAnsi="Times New Roman" w:cs="Times New Roman"/>
              </w:rPr>
              <w:t>где:</w:t>
            </w:r>
          </w:p>
          <w:p w:rsidR="00A22FC5" w:rsidRPr="000A52B0" w:rsidRDefault="00A22FC5" w:rsidP="00A22FC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A52B0">
              <w:rPr>
                <w:rFonts w:ascii="Times New Roman" w:hAnsi="Times New Roman" w:cs="Times New Roman"/>
              </w:rPr>
              <w:t>Дмсс</w:t>
            </w:r>
            <w:proofErr w:type="spellEnd"/>
            <w:r w:rsidRPr="000A52B0">
              <w:rPr>
                <w:rFonts w:ascii="Times New Roman" w:hAnsi="Times New Roman" w:cs="Times New Roman"/>
              </w:rPr>
              <w:t xml:space="preserve"> - доля молодых семей, получивших свидетельство о праве на получение социальной выплаты на приобретение (строительство) жилого помещения, в общем количестве молодых семей, нуждающихся в улучшении жилищных условий</w:t>
            </w:r>
            <w:r w:rsidR="00406102" w:rsidRPr="000A52B0">
              <w:rPr>
                <w:rFonts w:ascii="Times New Roman" w:hAnsi="Times New Roman" w:cs="Times New Roman"/>
                <w:lang w:val="ba-RU"/>
              </w:rPr>
              <w:t>,</w:t>
            </w:r>
          </w:p>
          <w:p w:rsidR="00A22FC5" w:rsidRPr="000A52B0" w:rsidRDefault="00A22FC5" w:rsidP="00A22FC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A52B0">
              <w:rPr>
                <w:rFonts w:ascii="Times New Roman" w:hAnsi="Times New Roman" w:cs="Times New Roman"/>
              </w:rPr>
              <w:t>Кксо</w:t>
            </w:r>
            <w:proofErr w:type="spellEnd"/>
            <w:r w:rsidRPr="000A52B0">
              <w:rPr>
                <w:rFonts w:ascii="Times New Roman" w:hAnsi="Times New Roman" w:cs="Times New Roman"/>
              </w:rPr>
              <w:t xml:space="preserve"> - количество молодых семей, получивших свидетельство о праве на получение социальной выплаты на приобретение (строительство) жилого помещения;</w:t>
            </w:r>
          </w:p>
          <w:p w:rsidR="00A22FC5" w:rsidRPr="000A52B0" w:rsidRDefault="00A22FC5" w:rsidP="00A22FC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A52B0">
              <w:rPr>
                <w:rFonts w:ascii="Times New Roman" w:hAnsi="Times New Roman" w:cs="Times New Roman"/>
              </w:rPr>
              <w:t>Очмс</w:t>
            </w:r>
            <w:proofErr w:type="spellEnd"/>
            <w:r w:rsidRPr="000A52B0">
              <w:rPr>
                <w:rFonts w:ascii="Times New Roman" w:hAnsi="Times New Roman" w:cs="Times New Roman"/>
              </w:rPr>
              <w:t xml:space="preserve"> - общее число молодых семей, состоящих на учете в </w:t>
            </w:r>
            <w:r w:rsidRPr="000A52B0">
              <w:rPr>
                <w:rFonts w:ascii="Times New Roman" w:hAnsi="Times New Roman" w:cs="Times New Roman"/>
              </w:rPr>
              <w:lastRenderedPageBreak/>
              <w:t>текущем году</w:t>
            </w:r>
            <w:r w:rsidR="0039703D" w:rsidRPr="000A52B0">
              <w:rPr>
                <w:rFonts w:ascii="Times New Roman" w:hAnsi="Times New Roman" w:cs="Times New Roman"/>
              </w:rPr>
              <w:t>.</w:t>
            </w:r>
          </w:p>
        </w:tc>
      </w:tr>
      <w:tr w:rsidR="00A91AB3" w:rsidRPr="000A52B0" w:rsidTr="00A306D7">
        <w:tc>
          <w:tcPr>
            <w:tcW w:w="531" w:type="dxa"/>
            <w:shd w:val="clear" w:color="auto" w:fill="auto"/>
            <w:vAlign w:val="center"/>
          </w:tcPr>
          <w:p w:rsidR="00A91AB3" w:rsidRPr="000A52B0" w:rsidRDefault="00A91AB3" w:rsidP="00A91AB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0A52B0">
              <w:rPr>
                <w:rFonts w:ascii="Times New Roman" w:hAnsi="Times New Roman" w:cs="Times New Roman"/>
                <w:lang w:val="ba-RU"/>
              </w:rPr>
              <w:lastRenderedPageBreak/>
              <w:t>3</w:t>
            </w:r>
          </w:p>
        </w:tc>
        <w:tc>
          <w:tcPr>
            <w:tcW w:w="1738" w:type="dxa"/>
          </w:tcPr>
          <w:p w:rsidR="00A91AB3" w:rsidRPr="000A52B0" w:rsidRDefault="00A91AB3" w:rsidP="00A91AB3">
            <w:pPr>
              <w:pStyle w:val="a3"/>
              <w:tabs>
                <w:tab w:val="left" w:pos="210"/>
                <w:tab w:val="left" w:pos="402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52B0">
              <w:rPr>
                <w:rFonts w:ascii="Times New Roman" w:hAnsi="Times New Roman" w:cs="Times New Roman"/>
                <w:sz w:val="20"/>
                <w:szCs w:val="20"/>
              </w:rPr>
              <w:t>Количество молодых семей - получателей государственной поддержки в виде дополнительной социальной выплаты при рождении (усыновлении) одного ребенка, семья</w:t>
            </w:r>
          </w:p>
          <w:p w:rsidR="00A91AB3" w:rsidRPr="000A52B0" w:rsidRDefault="00A91AB3" w:rsidP="00A91AB3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A91AB3" w:rsidRPr="000A52B0" w:rsidRDefault="00A91AB3" w:rsidP="00A91AB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2B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0" w:type="dxa"/>
          </w:tcPr>
          <w:p w:rsidR="00A91AB3" w:rsidRPr="000A52B0" w:rsidRDefault="00A91AB3" w:rsidP="00A91AB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2B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  <w:gridSpan w:val="2"/>
          </w:tcPr>
          <w:p w:rsidR="00A91AB3" w:rsidRPr="000A52B0" w:rsidRDefault="00A91AB3" w:rsidP="00A91AB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A52B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0" w:type="dxa"/>
          </w:tcPr>
          <w:p w:rsidR="00A91AB3" w:rsidRPr="000A52B0" w:rsidRDefault="00A91AB3" w:rsidP="00A91AB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A52B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:rsidR="00A91AB3" w:rsidRPr="000A52B0" w:rsidRDefault="00A91AB3" w:rsidP="00A91AB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A52B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A91AB3" w:rsidRPr="000A52B0" w:rsidRDefault="00A91AB3" w:rsidP="00A91AB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A52B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22" w:type="dxa"/>
          </w:tcPr>
          <w:p w:rsidR="00A91AB3" w:rsidRPr="000A52B0" w:rsidRDefault="00A91AB3" w:rsidP="00A91AB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A52B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808" w:type="dxa"/>
          </w:tcPr>
          <w:p w:rsidR="00A91AB3" w:rsidRPr="000A52B0" w:rsidRDefault="00A91AB3" w:rsidP="00A91AB3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val="ba-RU"/>
              </w:rPr>
            </w:pPr>
            <w:r w:rsidRPr="000A52B0">
              <w:rPr>
                <w:rFonts w:ascii="Times New Roman" w:hAnsi="Times New Roman" w:cs="Times New Roman"/>
              </w:rPr>
              <w:t>Общее число молодых семей -получателей государственной поддержки в виде дополнительной социальной выплаты при рождении (усыновлении) одного ребенка</w:t>
            </w:r>
          </w:p>
        </w:tc>
      </w:tr>
    </w:tbl>
    <w:p w:rsidR="0008658E" w:rsidRPr="000A52B0" w:rsidRDefault="0008658E" w:rsidP="00653441">
      <w:pPr>
        <w:tabs>
          <w:tab w:val="left" w:pos="752"/>
        </w:tabs>
        <w:snapToGrid w:val="0"/>
        <w:spacing w:line="240" w:lineRule="auto"/>
        <w:ind w:left="34" w:firstLine="675"/>
        <w:rPr>
          <w:color w:val="00B0F0"/>
          <w:sz w:val="24"/>
          <w:szCs w:val="24"/>
        </w:rPr>
      </w:pPr>
    </w:p>
    <w:p w:rsidR="005D13FE" w:rsidRPr="000A52B0" w:rsidRDefault="00994884" w:rsidP="00653441">
      <w:pPr>
        <w:spacing w:line="240" w:lineRule="auto"/>
        <w:ind w:left="34" w:right="34" w:firstLine="817"/>
        <w:jc w:val="center"/>
        <w:rPr>
          <w:sz w:val="24"/>
          <w:szCs w:val="24"/>
          <w:lang w:eastAsia="en-US"/>
        </w:rPr>
      </w:pPr>
      <w:r w:rsidRPr="000A52B0">
        <w:rPr>
          <w:sz w:val="24"/>
          <w:szCs w:val="24"/>
          <w:lang w:eastAsia="en-US"/>
        </w:rPr>
        <w:t>6</w:t>
      </w:r>
      <w:r w:rsidR="00A07ADF" w:rsidRPr="000A52B0">
        <w:rPr>
          <w:sz w:val="24"/>
          <w:szCs w:val="24"/>
          <w:lang w:eastAsia="en-US"/>
        </w:rPr>
        <w:t>.</w:t>
      </w:r>
      <w:r w:rsidR="00A07ADF" w:rsidRPr="000A52B0">
        <w:rPr>
          <w:sz w:val="24"/>
          <w:szCs w:val="24"/>
          <w:lang w:val="ba-RU" w:eastAsia="en-US"/>
        </w:rPr>
        <w:t>2.4.</w:t>
      </w:r>
      <w:r w:rsidR="005D13FE" w:rsidRPr="000A52B0">
        <w:rPr>
          <w:sz w:val="24"/>
          <w:szCs w:val="24"/>
          <w:lang w:eastAsia="en-US"/>
        </w:rPr>
        <w:t xml:space="preserve"> Ресурсное обеспечение подпрограммы </w:t>
      </w:r>
    </w:p>
    <w:p w:rsidR="005D13FE" w:rsidRPr="000A52B0" w:rsidRDefault="005D13FE" w:rsidP="00653441">
      <w:pPr>
        <w:spacing w:line="240" w:lineRule="auto"/>
        <w:ind w:left="34" w:right="34" w:firstLine="817"/>
        <w:jc w:val="center"/>
        <w:rPr>
          <w:sz w:val="24"/>
          <w:szCs w:val="24"/>
          <w:lang w:eastAsia="en-US"/>
        </w:rPr>
      </w:pPr>
    </w:p>
    <w:tbl>
      <w:tblPr>
        <w:tblStyle w:val="26"/>
        <w:tblW w:w="5000" w:type="pct"/>
        <w:tblInd w:w="107" w:type="dxa"/>
        <w:tblLook w:val="04A0" w:firstRow="1" w:lastRow="0" w:firstColumn="1" w:lastColumn="0" w:noHBand="0" w:noVBand="1"/>
      </w:tblPr>
      <w:tblGrid>
        <w:gridCol w:w="2023"/>
        <w:gridCol w:w="1401"/>
        <w:gridCol w:w="1399"/>
        <w:gridCol w:w="1056"/>
        <w:gridCol w:w="1095"/>
        <w:gridCol w:w="1095"/>
        <w:gridCol w:w="1056"/>
        <w:gridCol w:w="1071"/>
      </w:tblGrid>
      <w:tr w:rsidR="004707E9" w:rsidRPr="000A52B0" w:rsidTr="00F512B0">
        <w:tc>
          <w:tcPr>
            <w:tcW w:w="992" w:type="pct"/>
            <w:vMerge w:val="restart"/>
          </w:tcPr>
          <w:p w:rsidR="004707E9" w:rsidRPr="000A52B0" w:rsidRDefault="004707E9" w:rsidP="004707E9">
            <w:pPr>
              <w:widowControl/>
              <w:suppressAutoHyphens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  <w:lang w:eastAsia="ar-SA"/>
              </w:rPr>
            </w:pPr>
            <w:r w:rsidRPr="000A52B0">
              <w:rPr>
                <w:sz w:val="24"/>
                <w:szCs w:val="24"/>
                <w:lang w:eastAsia="ar-SA"/>
              </w:rPr>
              <w:t>Направление источника финансирования</w:t>
            </w:r>
          </w:p>
          <w:p w:rsidR="004707E9" w:rsidRPr="000A52B0" w:rsidRDefault="004707E9" w:rsidP="004707E9">
            <w:pPr>
              <w:widowControl/>
              <w:suppressAutoHyphens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  <w:lang w:eastAsia="ar-SA"/>
              </w:rPr>
            </w:pPr>
          </w:p>
        </w:tc>
        <w:tc>
          <w:tcPr>
            <w:tcW w:w="4008" w:type="pct"/>
            <w:gridSpan w:val="7"/>
          </w:tcPr>
          <w:p w:rsidR="004707E9" w:rsidRPr="000A52B0" w:rsidRDefault="004707E9" w:rsidP="004707E9">
            <w:pPr>
              <w:widowControl/>
              <w:suppressAutoHyphens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lang w:eastAsia="ar-SA"/>
              </w:rPr>
            </w:pPr>
            <w:r w:rsidRPr="000A52B0">
              <w:rPr>
                <w:lang w:eastAsia="ar-SA"/>
              </w:rPr>
              <w:t>Прогнозируемый объем финансирования, тыс. рублей</w:t>
            </w:r>
          </w:p>
        </w:tc>
      </w:tr>
      <w:tr w:rsidR="004707E9" w:rsidRPr="000A52B0" w:rsidTr="00F512B0">
        <w:tc>
          <w:tcPr>
            <w:tcW w:w="992" w:type="pct"/>
            <w:vMerge/>
          </w:tcPr>
          <w:p w:rsidR="004707E9" w:rsidRPr="000A52B0" w:rsidRDefault="004707E9" w:rsidP="004707E9">
            <w:pPr>
              <w:widowControl/>
              <w:suppressAutoHyphens/>
              <w:autoSpaceDE/>
              <w:autoSpaceDN/>
              <w:adjustRightInd/>
              <w:spacing w:line="240" w:lineRule="auto"/>
              <w:ind w:left="0" w:right="-143"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87" w:type="pct"/>
            <w:vMerge w:val="restart"/>
          </w:tcPr>
          <w:p w:rsidR="004707E9" w:rsidRPr="000A52B0" w:rsidRDefault="004707E9" w:rsidP="004707E9">
            <w:pPr>
              <w:widowControl/>
              <w:suppressAutoHyphens/>
              <w:autoSpaceDE/>
              <w:autoSpaceDN/>
              <w:adjustRightInd/>
              <w:spacing w:line="240" w:lineRule="auto"/>
              <w:ind w:left="0" w:right="-143" w:firstLine="0"/>
              <w:jc w:val="center"/>
              <w:rPr>
                <w:color w:val="000000"/>
                <w:lang w:eastAsia="ar-SA"/>
              </w:rPr>
            </w:pPr>
            <w:r w:rsidRPr="000A52B0">
              <w:rPr>
                <w:lang w:eastAsia="ar-SA"/>
              </w:rPr>
              <w:t>Всего</w:t>
            </w:r>
          </w:p>
          <w:p w:rsidR="004707E9" w:rsidRPr="000A52B0" w:rsidRDefault="004707E9" w:rsidP="004707E9">
            <w:pPr>
              <w:widowControl/>
              <w:suppressAutoHyphens/>
              <w:autoSpaceDE/>
              <w:autoSpaceDN/>
              <w:adjustRightInd/>
              <w:spacing w:line="240" w:lineRule="auto"/>
              <w:ind w:left="0" w:right="-143" w:firstLine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3321" w:type="pct"/>
            <w:gridSpan w:val="6"/>
          </w:tcPr>
          <w:p w:rsidR="004707E9" w:rsidRPr="000A52B0" w:rsidRDefault="004707E9" w:rsidP="004707E9">
            <w:pPr>
              <w:widowControl/>
              <w:suppressAutoHyphens/>
              <w:autoSpaceDE/>
              <w:autoSpaceDN/>
              <w:adjustRightInd/>
              <w:spacing w:line="240" w:lineRule="auto"/>
              <w:ind w:left="0" w:right="-143" w:firstLine="0"/>
              <w:jc w:val="center"/>
              <w:rPr>
                <w:color w:val="000000"/>
                <w:lang w:eastAsia="ar-SA"/>
              </w:rPr>
            </w:pPr>
            <w:r w:rsidRPr="000A52B0">
              <w:rPr>
                <w:lang w:eastAsia="ar-SA"/>
              </w:rPr>
              <w:t>В том числе по годам</w:t>
            </w:r>
          </w:p>
        </w:tc>
      </w:tr>
      <w:tr w:rsidR="004707E9" w:rsidRPr="000A52B0" w:rsidTr="00F512B0">
        <w:tc>
          <w:tcPr>
            <w:tcW w:w="992" w:type="pct"/>
            <w:vMerge/>
          </w:tcPr>
          <w:p w:rsidR="004707E9" w:rsidRPr="000A52B0" w:rsidRDefault="004707E9" w:rsidP="004707E9">
            <w:pPr>
              <w:widowControl/>
              <w:suppressAutoHyphens/>
              <w:autoSpaceDE/>
              <w:autoSpaceDN/>
              <w:adjustRightInd/>
              <w:spacing w:line="240" w:lineRule="auto"/>
              <w:ind w:left="0" w:right="-143"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87" w:type="pct"/>
            <w:vMerge/>
          </w:tcPr>
          <w:p w:rsidR="004707E9" w:rsidRPr="000A52B0" w:rsidRDefault="004707E9" w:rsidP="004707E9">
            <w:pPr>
              <w:widowControl/>
              <w:suppressAutoHyphens/>
              <w:autoSpaceDE/>
              <w:autoSpaceDN/>
              <w:adjustRightInd/>
              <w:spacing w:line="240" w:lineRule="auto"/>
              <w:ind w:left="0" w:right="-143" w:firstLine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686" w:type="pct"/>
          </w:tcPr>
          <w:p w:rsidR="004707E9" w:rsidRPr="000A52B0" w:rsidRDefault="004707E9" w:rsidP="004707E9">
            <w:pPr>
              <w:widowControl/>
              <w:suppressAutoHyphens/>
              <w:autoSpaceDE/>
              <w:autoSpaceDN/>
              <w:adjustRightInd/>
              <w:spacing w:line="240" w:lineRule="auto"/>
              <w:ind w:left="0" w:right="-143" w:firstLine="0"/>
              <w:jc w:val="center"/>
              <w:rPr>
                <w:color w:val="000000"/>
                <w:lang w:eastAsia="ar-SA"/>
              </w:rPr>
            </w:pPr>
            <w:r w:rsidRPr="000A52B0">
              <w:rPr>
                <w:lang w:eastAsia="ar-SA"/>
              </w:rPr>
              <w:t>2022</w:t>
            </w:r>
          </w:p>
        </w:tc>
        <w:tc>
          <w:tcPr>
            <w:tcW w:w="518" w:type="pct"/>
          </w:tcPr>
          <w:p w:rsidR="004707E9" w:rsidRPr="000A52B0" w:rsidRDefault="004707E9" w:rsidP="004707E9">
            <w:pPr>
              <w:widowControl/>
              <w:suppressAutoHyphens/>
              <w:autoSpaceDE/>
              <w:autoSpaceDN/>
              <w:adjustRightInd/>
              <w:spacing w:line="240" w:lineRule="auto"/>
              <w:ind w:left="0" w:right="-143" w:firstLine="0"/>
              <w:jc w:val="center"/>
              <w:rPr>
                <w:color w:val="000000"/>
                <w:lang w:eastAsia="ar-SA"/>
              </w:rPr>
            </w:pPr>
            <w:r w:rsidRPr="000A52B0">
              <w:rPr>
                <w:lang w:eastAsia="ar-SA"/>
              </w:rPr>
              <w:t>2023</w:t>
            </w:r>
          </w:p>
        </w:tc>
        <w:tc>
          <w:tcPr>
            <w:tcW w:w="537" w:type="pct"/>
          </w:tcPr>
          <w:p w:rsidR="004707E9" w:rsidRPr="000A52B0" w:rsidRDefault="004707E9" w:rsidP="004707E9">
            <w:pPr>
              <w:widowControl/>
              <w:suppressAutoHyphens/>
              <w:autoSpaceDE/>
              <w:autoSpaceDN/>
              <w:adjustRightInd/>
              <w:spacing w:line="240" w:lineRule="auto"/>
              <w:ind w:left="0" w:right="-143" w:firstLine="0"/>
              <w:jc w:val="center"/>
              <w:rPr>
                <w:color w:val="000000"/>
                <w:lang w:eastAsia="ar-SA"/>
              </w:rPr>
            </w:pPr>
            <w:r w:rsidRPr="000A52B0">
              <w:rPr>
                <w:lang w:eastAsia="ar-SA"/>
              </w:rPr>
              <w:t>2024</w:t>
            </w:r>
          </w:p>
        </w:tc>
        <w:tc>
          <w:tcPr>
            <w:tcW w:w="537" w:type="pct"/>
          </w:tcPr>
          <w:p w:rsidR="004707E9" w:rsidRPr="000A52B0" w:rsidRDefault="004707E9" w:rsidP="004707E9">
            <w:pPr>
              <w:widowControl/>
              <w:suppressAutoHyphens/>
              <w:autoSpaceDE/>
              <w:autoSpaceDN/>
              <w:adjustRightInd/>
              <w:spacing w:line="240" w:lineRule="auto"/>
              <w:ind w:left="0" w:right="-143" w:firstLine="0"/>
              <w:jc w:val="center"/>
              <w:rPr>
                <w:color w:val="000000"/>
                <w:lang w:eastAsia="ar-SA"/>
              </w:rPr>
            </w:pPr>
            <w:r w:rsidRPr="000A52B0">
              <w:rPr>
                <w:lang w:eastAsia="ar-SA"/>
              </w:rPr>
              <w:t>2025</w:t>
            </w:r>
          </w:p>
        </w:tc>
        <w:tc>
          <w:tcPr>
            <w:tcW w:w="518" w:type="pct"/>
          </w:tcPr>
          <w:p w:rsidR="004707E9" w:rsidRPr="000A52B0" w:rsidRDefault="004707E9" w:rsidP="004707E9">
            <w:pPr>
              <w:widowControl/>
              <w:suppressAutoHyphens/>
              <w:autoSpaceDE/>
              <w:autoSpaceDN/>
              <w:adjustRightInd/>
              <w:spacing w:line="240" w:lineRule="auto"/>
              <w:ind w:left="0" w:right="-143" w:firstLine="0"/>
              <w:jc w:val="center"/>
              <w:rPr>
                <w:color w:val="000000"/>
                <w:lang w:eastAsia="ar-SA"/>
              </w:rPr>
            </w:pPr>
            <w:r w:rsidRPr="000A52B0">
              <w:rPr>
                <w:lang w:eastAsia="ar-SA"/>
              </w:rPr>
              <w:t>2026</w:t>
            </w:r>
          </w:p>
        </w:tc>
        <w:tc>
          <w:tcPr>
            <w:tcW w:w="525" w:type="pct"/>
          </w:tcPr>
          <w:p w:rsidR="004707E9" w:rsidRPr="000A52B0" w:rsidRDefault="004707E9" w:rsidP="004707E9">
            <w:pPr>
              <w:widowControl/>
              <w:suppressAutoHyphens/>
              <w:autoSpaceDE/>
              <w:autoSpaceDN/>
              <w:adjustRightInd/>
              <w:spacing w:line="240" w:lineRule="auto"/>
              <w:ind w:left="0" w:right="-143" w:firstLine="0"/>
              <w:jc w:val="center"/>
              <w:rPr>
                <w:color w:val="000000"/>
                <w:lang w:eastAsia="ar-SA"/>
              </w:rPr>
            </w:pPr>
            <w:r w:rsidRPr="000A52B0">
              <w:rPr>
                <w:lang w:eastAsia="ar-SA"/>
              </w:rPr>
              <w:t>2027</w:t>
            </w:r>
          </w:p>
        </w:tc>
      </w:tr>
      <w:tr w:rsidR="004707E9" w:rsidRPr="000A52B0" w:rsidTr="00F512B0">
        <w:tc>
          <w:tcPr>
            <w:tcW w:w="992" w:type="pct"/>
          </w:tcPr>
          <w:p w:rsidR="004707E9" w:rsidRPr="000A52B0" w:rsidRDefault="004707E9" w:rsidP="004707E9">
            <w:pPr>
              <w:widowControl/>
              <w:suppressAutoHyphens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  <w:lang w:eastAsia="ar-SA"/>
              </w:rPr>
            </w:pPr>
            <w:r w:rsidRPr="000A52B0">
              <w:rPr>
                <w:sz w:val="24"/>
                <w:szCs w:val="24"/>
                <w:lang w:eastAsia="ar-SA"/>
              </w:rPr>
              <w:t>Общий объем средств, привлекаемых для реализации  подпрограммы, из них:</w:t>
            </w:r>
          </w:p>
        </w:tc>
        <w:tc>
          <w:tcPr>
            <w:tcW w:w="687" w:type="pct"/>
          </w:tcPr>
          <w:p w:rsidR="004707E9" w:rsidRPr="000A52B0" w:rsidRDefault="00B44695" w:rsidP="00735731">
            <w:pPr>
              <w:widowControl/>
              <w:suppressAutoHyphens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92549,7</w:t>
            </w:r>
          </w:p>
        </w:tc>
        <w:tc>
          <w:tcPr>
            <w:tcW w:w="686" w:type="pct"/>
          </w:tcPr>
          <w:p w:rsidR="004707E9" w:rsidRPr="000A52B0" w:rsidRDefault="009F1C26" w:rsidP="00735731">
            <w:pPr>
              <w:widowControl/>
              <w:suppressAutoHyphens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lang w:eastAsia="ar-SA"/>
              </w:rPr>
            </w:pPr>
            <w:r w:rsidRPr="000A52B0">
              <w:rPr>
                <w:lang w:eastAsia="ar-SA"/>
              </w:rPr>
              <w:t>15130,</w:t>
            </w:r>
            <w:r w:rsidR="00735731" w:rsidRPr="000A52B0">
              <w:rPr>
                <w:lang w:eastAsia="ar-SA"/>
              </w:rPr>
              <w:t>7</w:t>
            </w:r>
          </w:p>
        </w:tc>
        <w:tc>
          <w:tcPr>
            <w:tcW w:w="518" w:type="pct"/>
          </w:tcPr>
          <w:p w:rsidR="004707E9" w:rsidRPr="000A52B0" w:rsidRDefault="00C07DAD" w:rsidP="00735731">
            <w:pPr>
              <w:widowControl/>
              <w:suppressAutoHyphens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9718,3</w:t>
            </w:r>
          </w:p>
        </w:tc>
        <w:tc>
          <w:tcPr>
            <w:tcW w:w="537" w:type="pct"/>
          </w:tcPr>
          <w:p w:rsidR="004707E9" w:rsidRPr="000A52B0" w:rsidRDefault="009B0954" w:rsidP="00735731">
            <w:pPr>
              <w:widowControl/>
              <w:suppressAutoHyphens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lang w:eastAsia="ar-SA"/>
              </w:rPr>
            </w:pPr>
            <w:r w:rsidRPr="000A52B0">
              <w:rPr>
                <w:lang w:eastAsia="ar-SA"/>
              </w:rPr>
              <w:t>13025,7</w:t>
            </w:r>
          </w:p>
        </w:tc>
        <w:tc>
          <w:tcPr>
            <w:tcW w:w="537" w:type="pct"/>
          </w:tcPr>
          <w:p w:rsidR="004707E9" w:rsidRPr="000A52B0" w:rsidRDefault="00A00644" w:rsidP="00735731">
            <w:pPr>
              <w:widowControl/>
              <w:suppressAutoHyphens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17569,3</w:t>
            </w:r>
          </w:p>
        </w:tc>
        <w:tc>
          <w:tcPr>
            <w:tcW w:w="518" w:type="pct"/>
          </w:tcPr>
          <w:p w:rsidR="004707E9" w:rsidRPr="000A52B0" w:rsidRDefault="00A00644" w:rsidP="009B0954">
            <w:pPr>
              <w:widowControl/>
              <w:suppressAutoHyphens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18527,7</w:t>
            </w:r>
          </w:p>
        </w:tc>
        <w:tc>
          <w:tcPr>
            <w:tcW w:w="525" w:type="pct"/>
          </w:tcPr>
          <w:p w:rsidR="004707E9" w:rsidRPr="000A52B0" w:rsidRDefault="00A00644" w:rsidP="00735731">
            <w:pPr>
              <w:widowControl/>
              <w:suppressAutoHyphens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18578,0</w:t>
            </w:r>
          </w:p>
        </w:tc>
      </w:tr>
      <w:tr w:rsidR="004707E9" w:rsidRPr="000A52B0" w:rsidTr="00F512B0">
        <w:tc>
          <w:tcPr>
            <w:tcW w:w="992" w:type="pct"/>
          </w:tcPr>
          <w:p w:rsidR="004707E9" w:rsidRPr="000A52B0" w:rsidRDefault="004707E9" w:rsidP="004707E9">
            <w:pPr>
              <w:widowControl/>
              <w:suppressAutoHyphens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  <w:lang w:eastAsia="ar-SA"/>
              </w:rPr>
            </w:pPr>
            <w:r w:rsidRPr="000A52B0">
              <w:rPr>
                <w:sz w:val="24"/>
                <w:szCs w:val="24"/>
                <w:lang w:eastAsia="ar-SA"/>
              </w:rPr>
              <w:t xml:space="preserve">Бюджет Российской Федерации </w:t>
            </w:r>
          </w:p>
        </w:tc>
        <w:tc>
          <w:tcPr>
            <w:tcW w:w="687" w:type="pct"/>
          </w:tcPr>
          <w:p w:rsidR="004707E9" w:rsidRPr="000A52B0" w:rsidRDefault="00B44695" w:rsidP="004707E9">
            <w:pPr>
              <w:widowControl/>
              <w:suppressAutoHyphens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13880,6</w:t>
            </w:r>
          </w:p>
        </w:tc>
        <w:tc>
          <w:tcPr>
            <w:tcW w:w="686" w:type="pct"/>
          </w:tcPr>
          <w:p w:rsidR="004707E9" w:rsidRPr="000A52B0" w:rsidRDefault="00735731" w:rsidP="004707E9">
            <w:pPr>
              <w:widowControl/>
              <w:suppressAutoHyphens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lang w:eastAsia="ar-SA"/>
              </w:rPr>
            </w:pPr>
            <w:r w:rsidRPr="000A52B0">
              <w:rPr>
                <w:lang w:eastAsia="ar-SA"/>
              </w:rPr>
              <w:t>3537,1</w:t>
            </w:r>
          </w:p>
        </w:tc>
        <w:tc>
          <w:tcPr>
            <w:tcW w:w="518" w:type="pct"/>
          </w:tcPr>
          <w:p w:rsidR="004707E9" w:rsidRPr="000A52B0" w:rsidRDefault="00326377" w:rsidP="004707E9">
            <w:pPr>
              <w:widowControl/>
              <w:suppressAutoHyphens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lang w:eastAsia="ar-SA"/>
              </w:rPr>
            </w:pPr>
            <w:r w:rsidRPr="000A52B0">
              <w:rPr>
                <w:lang w:eastAsia="ar-SA"/>
              </w:rPr>
              <w:t>1488,2</w:t>
            </w:r>
          </w:p>
        </w:tc>
        <w:tc>
          <w:tcPr>
            <w:tcW w:w="537" w:type="pct"/>
          </w:tcPr>
          <w:p w:rsidR="004707E9" w:rsidRPr="000A52B0" w:rsidRDefault="009B0954" w:rsidP="004707E9">
            <w:pPr>
              <w:widowControl/>
              <w:suppressAutoHyphens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lang w:eastAsia="ar-SA"/>
              </w:rPr>
            </w:pPr>
            <w:r w:rsidRPr="000A52B0">
              <w:rPr>
                <w:lang w:eastAsia="ar-SA"/>
              </w:rPr>
              <w:t>1677,1</w:t>
            </w:r>
          </w:p>
        </w:tc>
        <w:tc>
          <w:tcPr>
            <w:tcW w:w="537" w:type="pct"/>
          </w:tcPr>
          <w:p w:rsidR="004707E9" w:rsidRPr="000A52B0" w:rsidRDefault="00B44695" w:rsidP="004707E9">
            <w:pPr>
              <w:widowControl/>
              <w:suppressAutoHyphens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2282,9</w:t>
            </w:r>
          </w:p>
        </w:tc>
        <w:tc>
          <w:tcPr>
            <w:tcW w:w="518" w:type="pct"/>
          </w:tcPr>
          <w:p w:rsidR="004707E9" w:rsidRPr="000A52B0" w:rsidRDefault="00B44695" w:rsidP="00735731">
            <w:pPr>
              <w:widowControl/>
              <w:suppressAutoHyphens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2425,0</w:t>
            </w:r>
          </w:p>
        </w:tc>
        <w:tc>
          <w:tcPr>
            <w:tcW w:w="525" w:type="pct"/>
          </w:tcPr>
          <w:p w:rsidR="004707E9" w:rsidRPr="000A52B0" w:rsidRDefault="00B44695" w:rsidP="00735731">
            <w:pPr>
              <w:widowControl/>
              <w:suppressAutoHyphens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2470,3</w:t>
            </w:r>
          </w:p>
        </w:tc>
      </w:tr>
      <w:tr w:rsidR="004707E9" w:rsidRPr="000A52B0" w:rsidTr="00F512B0">
        <w:tc>
          <w:tcPr>
            <w:tcW w:w="992" w:type="pct"/>
          </w:tcPr>
          <w:p w:rsidR="004707E9" w:rsidRPr="000A52B0" w:rsidRDefault="004707E9" w:rsidP="004707E9">
            <w:pPr>
              <w:widowControl/>
              <w:suppressAutoHyphens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  <w:lang w:eastAsia="ar-SA"/>
              </w:rPr>
            </w:pPr>
            <w:r w:rsidRPr="000A52B0">
              <w:rPr>
                <w:sz w:val="24"/>
                <w:szCs w:val="24"/>
                <w:lang w:eastAsia="ar-SA"/>
              </w:rPr>
              <w:t>Бюджет Республики Башкортостан</w:t>
            </w:r>
          </w:p>
        </w:tc>
        <w:tc>
          <w:tcPr>
            <w:tcW w:w="687" w:type="pct"/>
          </w:tcPr>
          <w:p w:rsidR="004707E9" w:rsidRPr="000A52B0" w:rsidRDefault="00C07DAD" w:rsidP="00735731">
            <w:pPr>
              <w:widowControl/>
              <w:suppressAutoHyphens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70088,4</w:t>
            </w:r>
          </w:p>
        </w:tc>
        <w:tc>
          <w:tcPr>
            <w:tcW w:w="686" w:type="pct"/>
          </w:tcPr>
          <w:p w:rsidR="004707E9" w:rsidRPr="000A52B0" w:rsidRDefault="009F1C26" w:rsidP="00735731">
            <w:pPr>
              <w:widowControl/>
              <w:suppressAutoHyphens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lang w:eastAsia="ar-SA"/>
              </w:rPr>
            </w:pPr>
            <w:r w:rsidRPr="000A52B0">
              <w:rPr>
                <w:lang w:eastAsia="ar-SA"/>
              </w:rPr>
              <w:t>10453,</w:t>
            </w:r>
            <w:r w:rsidR="00735731" w:rsidRPr="000A52B0">
              <w:rPr>
                <w:lang w:eastAsia="ar-SA"/>
              </w:rPr>
              <w:t>6</w:t>
            </w:r>
          </w:p>
        </w:tc>
        <w:tc>
          <w:tcPr>
            <w:tcW w:w="518" w:type="pct"/>
          </w:tcPr>
          <w:p w:rsidR="004707E9" w:rsidRPr="000A52B0" w:rsidRDefault="00326377" w:rsidP="004707E9">
            <w:pPr>
              <w:widowControl/>
              <w:suppressAutoHyphens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lang w:eastAsia="ar-SA"/>
              </w:rPr>
            </w:pPr>
            <w:r w:rsidRPr="000A52B0">
              <w:rPr>
                <w:lang w:eastAsia="ar-SA"/>
              </w:rPr>
              <w:t>7184,7</w:t>
            </w:r>
          </w:p>
        </w:tc>
        <w:tc>
          <w:tcPr>
            <w:tcW w:w="537" w:type="pct"/>
          </w:tcPr>
          <w:p w:rsidR="004707E9" w:rsidRPr="000A52B0" w:rsidRDefault="009B0954" w:rsidP="004707E9">
            <w:pPr>
              <w:widowControl/>
              <w:suppressAutoHyphens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lang w:eastAsia="ar-SA"/>
              </w:rPr>
            </w:pPr>
            <w:r w:rsidRPr="000A52B0">
              <w:rPr>
                <w:lang w:eastAsia="ar-SA"/>
              </w:rPr>
              <w:t>10046,0</w:t>
            </w:r>
          </w:p>
        </w:tc>
        <w:tc>
          <w:tcPr>
            <w:tcW w:w="537" w:type="pct"/>
          </w:tcPr>
          <w:p w:rsidR="004707E9" w:rsidRPr="000A52B0" w:rsidRDefault="00B44695" w:rsidP="004707E9">
            <w:pPr>
              <w:widowControl/>
              <w:suppressAutoHyphens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13904,2</w:t>
            </w:r>
          </w:p>
        </w:tc>
        <w:tc>
          <w:tcPr>
            <w:tcW w:w="518" w:type="pct"/>
          </w:tcPr>
          <w:p w:rsidR="004707E9" w:rsidRPr="000A52B0" w:rsidRDefault="00B44695" w:rsidP="00735731">
            <w:pPr>
              <w:widowControl/>
              <w:suppressAutoHyphens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14249,9</w:t>
            </w:r>
          </w:p>
        </w:tc>
        <w:tc>
          <w:tcPr>
            <w:tcW w:w="525" w:type="pct"/>
          </w:tcPr>
          <w:p w:rsidR="004707E9" w:rsidRPr="000A52B0" w:rsidRDefault="00B44695" w:rsidP="00735731">
            <w:pPr>
              <w:widowControl/>
              <w:suppressAutoHyphens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14249,9</w:t>
            </w:r>
          </w:p>
        </w:tc>
      </w:tr>
      <w:tr w:rsidR="004707E9" w:rsidRPr="000A52B0" w:rsidTr="00F512B0">
        <w:tc>
          <w:tcPr>
            <w:tcW w:w="992" w:type="pct"/>
          </w:tcPr>
          <w:p w:rsidR="004707E9" w:rsidRPr="000A52B0" w:rsidRDefault="004707E9" w:rsidP="004707E9">
            <w:pPr>
              <w:widowControl/>
              <w:suppressAutoHyphens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  <w:lang w:eastAsia="ar-SA"/>
              </w:rPr>
            </w:pPr>
            <w:r w:rsidRPr="000A52B0">
              <w:rPr>
                <w:sz w:val="24"/>
                <w:szCs w:val="24"/>
                <w:lang w:eastAsia="ar-SA"/>
              </w:rPr>
              <w:t>Бюджет городского округа</w:t>
            </w:r>
          </w:p>
        </w:tc>
        <w:tc>
          <w:tcPr>
            <w:tcW w:w="687" w:type="pct"/>
          </w:tcPr>
          <w:p w:rsidR="004707E9" w:rsidRPr="000A52B0" w:rsidRDefault="00C07DAD" w:rsidP="009B0954">
            <w:pPr>
              <w:widowControl/>
              <w:suppressAutoHyphens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8</w:t>
            </w:r>
            <w:r w:rsidR="004F4EE6">
              <w:rPr>
                <w:lang w:eastAsia="ar-SA"/>
              </w:rPr>
              <w:t>580,7</w:t>
            </w:r>
          </w:p>
        </w:tc>
        <w:tc>
          <w:tcPr>
            <w:tcW w:w="686" w:type="pct"/>
          </w:tcPr>
          <w:p w:rsidR="004707E9" w:rsidRPr="000A52B0" w:rsidRDefault="009F1C26" w:rsidP="004707E9">
            <w:pPr>
              <w:widowControl/>
              <w:suppressAutoHyphens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lang w:eastAsia="ar-SA"/>
              </w:rPr>
            </w:pPr>
            <w:r w:rsidRPr="000A52B0">
              <w:rPr>
                <w:lang w:eastAsia="ar-SA"/>
              </w:rPr>
              <w:t>114</w:t>
            </w:r>
            <w:r w:rsidR="00735731" w:rsidRPr="000A52B0">
              <w:rPr>
                <w:lang w:eastAsia="ar-SA"/>
              </w:rPr>
              <w:t>0,0</w:t>
            </w:r>
          </w:p>
        </w:tc>
        <w:tc>
          <w:tcPr>
            <w:tcW w:w="518" w:type="pct"/>
          </w:tcPr>
          <w:p w:rsidR="004707E9" w:rsidRPr="000A52B0" w:rsidRDefault="00735731" w:rsidP="004707E9">
            <w:pPr>
              <w:widowControl/>
              <w:suppressAutoHyphens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lang w:eastAsia="ar-SA"/>
              </w:rPr>
            </w:pPr>
            <w:r w:rsidRPr="000A52B0">
              <w:rPr>
                <w:lang w:eastAsia="ar-SA"/>
              </w:rPr>
              <w:t>1045,4</w:t>
            </w:r>
          </w:p>
        </w:tc>
        <w:tc>
          <w:tcPr>
            <w:tcW w:w="537" w:type="pct"/>
          </w:tcPr>
          <w:p w:rsidR="004707E9" w:rsidRPr="000A52B0" w:rsidRDefault="009B0954" w:rsidP="004707E9">
            <w:pPr>
              <w:widowControl/>
              <w:suppressAutoHyphens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lang w:eastAsia="ar-SA"/>
              </w:rPr>
            </w:pPr>
            <w:r w:rsidRPr="000A52B0">
              <w:rPr>
                <w:lang w:eastAsia="ar-SA"/>
              </w:rPr>
              <w:t>1302,6</w:t>
            </w:r>
          </w:p>
        </w:tc>
        <w:tc>
          <w:tcPr>
            <w:tcW w:w="537" w:type="pct"/>
          </w:tcPr>
          <w:p w:rsidR="004707E9" w:rsidRPr="000A52B0" w:rsidRDefault="009B0954" w:rsidP="00B44695">
            <w:pPr>
              <w:widowControl/>
              <w:suppressAutoHyphens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lang w:eastAsia="ar-SA"/>
              </w:rPr>
            </w:pPr>
            <w:r w:rsidRPr="000A52B0">
              <w:rPr>
                <w:lang w:eastAsia="ar-SA"/>
              </w:rPr>
              <w:t>1</w:t>
            </w:r>
            <w:r w:rsidR="00B44695">
              <w:rPr>
                <w:lang w:eastAsia="ar-SA"/>
              </w:rPr>
              <w:t>382,2</w:t>
            </w:r>
          </w:p>
        </w:tc>
        <w:tc>
          <w:tcPr>
            <w:tcW w:w="518" w:type="pct"/>
          </w:tcPr>
          <w:p w:rsidR="004707E9" w:rsidRPr="000A52B0" w:rsidRDefault="00B44695" w:rsidP="00735731">
            <w:pPr>
              <w:widowControl/>
              <w:suppressAutoHyphens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1852,8</w:t>
            </w:r>
          </w:p>
        </w:tc>
        <w:tc>
          <w:tcPr>
            <w:tcW w:w="525" w:type="pct"/>
          </w:tcPr>
          <w:p w:rsidR="004707E9" w:rsidRPr="000A52B0" w:rsidRDefault="00B44695" w:rsidP="00735731">
            <w:pPr>
              <w:widowControl/>
              <w:suppressAutoHyphens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1857,8</w:t>
            </w:r>
          </w:p>
        </w:tc>
      </w:tr>
    </w:tbl>
    <w:p w:rsidR="004707E9" w:rsidRPr="000A52B0" w:rsidRDefault="004707E9" w:rsidP="00653441">
      <w:pPr>
        <w:spacing w:line="240" w:lineRule="auto"/>
        <w:ind w:left="34" w:right="34" w:firstLine="817"/>
        <w:jc w:val="center"/>
        <w:rPr>
          <w:sz w:val="24"/>
          <w:szCs w:val="24"/>
          <w:lang w:eastAsia="en-US"/>
        </w:rPr>
      </w:pPr>
    </w:p>
    <w:p w:rsidR="004707E9" w:rsidRPr="000A52B0" w:rsidRDefault="004707E9" w:rsidP="00653441">
      <w:pPr>
        <w:spacing w:line="240" w:lineRule="auto"/>
        <w:ind w:left="34" w:right="34" w:firstLine="817"/>
        <w:jc w:val="center"/>
        <w:rPr>
          <w:sz w:val="24"/>
          <w:szCs w:val="24"/>
          <w:lang w:eastAsia="en-US"/>
        </w:rPr>
      </w:pPr>
    </w:p>
    <w:p w:rsidR="00D05F5B" w:rsidRPr="000A52B0" w:rsidRDefault="00D05F5B" w:rsidP="0065344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5947" w:rsidRPr="000A52B0" w:rsidRDefault="009B5947" w:rsidP="009B5947">
      <w:pPr>
        <w:spacing w:line="240" w:lineRule="auto"/>
        <w:ind w:firstLine="331"/>
        <w:jc w:val="center"/>
        <w:rPr>
          <w:bCs/>
          <w:sz w:val="24"/>
          <w:szCs w:val="24"/>
        </w:rPr>
        <w:sectPr w:rsidR="009B5947" w:rsidRPr="000A52B0" w:rsidSect="00F416AB">
          <w:footerReference w:type="even" r:id="rId8"/>
          <w:footerReference w:type="default" r:id="rId9"/>
          <w:pgSz w:w="11906" w:h="16838" w:code="9"/>
          <w:pgMar w:top="1134" w:right="566" w:bottom="1134" w:left="1134" w:header="720" w:footer="221" w:gutter="0"/>
          <w:pgNumType w:start="1"/>
          <w:cols w:space="708"/>
          <w:docGrid w:linePitch="360"/>
        </w:sectPr>
      </w:pPr>
    </w:p>
    <w:p w:rsidR="001D127B" w:rsidRPr="000A52B0" w:rsidRDefault="001D127B" w:rsidP="003355D5">
      <w:pPr>
        <w:shd w:val="clear" w:color="auto" w:fill="FFFFFF"/>
        <w:spacing w:line="240" w:lineRule="auto"/>
        <w:ind w:left="0" w:firstLine="0"/>
        <w:jc w:val="center"/>
        <w:rPr>
          <w:color w:val="000000"/>
          <w:sz w:val="24"/>
          <w:szCs w:val="24"/>
          <w:lang w:val="ba-RU"/>
        </w:rPr>
      </w:pPr>
      <w:r w:rsidRPr="000A52B0">
        <w:rPr>
          <w:color w:val="000000"/>
          <w:sz w:val="24"/>
          <w:szCs w:val="24"/>
          <w:lang w:val="ba-RU"/>
        </w:rPr>
        <w:lastRenderedPageBreak/>
        <w:t>О</w:t>
      </w:r>
      <w:proofErr w:type="spellStart"/>
      <w:r w:rsidR="001B53A2" w:rsidRPr="000A52B0">
        <w:rPr>
          <w:color w:val="000000"/>
          <w:sz w:val="24"/>
          <w:szCs w:val="24"/>
        </w:rPr>
        <w:t>ценка</w:t>
      </w:r>
      <w:proofErr w:type="spellEnd"/>
      <w:r w:rsidR="001B53A2" w:rsidRPr="000A52B0">
        <w:rPr>
          <w:color w:val="000000"/>
          <w:sz w:val="24"/>
          <w:szCs w:val="24"/>
        </w:rPr>
        <w:t xml:space="preserve"> эффективности ре</w:t>
      </w:r>
      <w:r w:rsidRPr="000A52B0">
        <w:rPr>
          <w:color w:val="000000"/>
          <w:sz w:val="24"/>
          <w:szCs w:val="24"/>
        </w:rPr>
        <w:t>ализации муниципальной программы</w:t>
      </w:r>
      <w:r w:rsidR="0020394C" w:rsidRPr="000A52B0">
        <w:rPr>
          <w:color w:val="000000"/>
          <w:sz w:val="24"/>
          <w:szCs w:val="24"/>
          <w:lang w:val="ba-RU"/>
        </w:rPr>
        <w:t>.</w:t>
      </w:r>
    </w:p>
    <w:p w:rsidR="001D127B" w:rsidRPr="000A52B0" w:rsidRDefault="001D127B" w:rsidP="001B53A2">
      <w:pPr>
        <w:shd w:val="clear" w:color="auto" w:fill="FFFFFF"/>
        <w:spacing w:line="240" w:lineRule="auto"/>
        <w:ind w:left="0" w:firstLine="567"/>
        <w:rPr>
          <w:b/>
          <w:color w:val="000000"/>
          <w:sz w:val="24"/>
          <w:szCs w:val="24"/>
        </w:rPr>
      </w:pPr>
    </w:p>
    <w:p w:rsidR="001B53A2" w:rsidRPr="000A52B0" w:rsidRDefault="001B53A2" w:rsidP="001B53A2">
      <w:pPr>
        <w:shd w:val="clear" w:color="auto" w:fill="FFFFFF"/>
        <w:spacing w:line="240" w:lineRule="auto"/>
        <w:ind w:left="0" w:firstLine="567"/>
        <w:rPr>
          <w:color w:val="000000"/>
          <w:sz w:val="24"/>
          <w:szCs w:val="24"/>
        </w:rPr>
      </w:pPr>
      <w:r w:rsidRPr="000A52B0">
        <w:rPr>
          <w:color w:val="000000"/>
          <w:sz w:val="24"/>
          <w:szCs w:val="24"/>
        </w:rPr>
        <w:t xml:space="preserve">Оценка эффективности выполнения муниципальной программы проводится в целях оценки ее вклада в развитие </w:t>
      </w:r>
      <w:r w:rsidR="00EE1288" w:rsidRPr="000A52B0">
        <w:rPr>
          <w:color w:val="000000"/>
          <w:sz w:val="24"/>
          <w:szCs w:val="24"/>
        </w:rPr>
        <w:t>жилищного строительства и архитектуры</w:t>
      </w:r>
      <w:r w:rsidRPr="000A52B0">
        <w:rPr>
          <w:color w:val="000000"/>
          <w:sz w:val="24"/>
          <w:szCs w:val="24"/>
        </w:rPr>
        <w:t xml:space="preserve"> городского округа и промежуточных результатах программных мероприятий</w:t>
      </w:r>
      <w:r w:rsidR="00406102" w:rsidRPr="000A52B0">
        <w:rPr>
          <w:color w:val="000000"/>
          <w:sz w:val="24"/>
          <w:szCs w:val="24"/>
        </w:rPr>
        <w:t>,</w:t>
      </w:r>
      <w:r w:rsidRPr="000A52B0">
        <w:rPr>
          <w:color w:val="000000"/>
          <w:sz w:val="24"/>
          <w:szCs w:val="24"/>
        </w:rPr>
        <w:t xml:space="preserve"> Результаты оценки эффективности муниципальной программы используются для корректировки выполнения ее мероприятий и плана реализации</w:t>
      </w:r>
      <w:r w:rsidR="0020394C" w:rsidRPr="000A52B0">
        <w:rPr>
          <w:color w:val="000000"/>
          <w:sz w:val="24"/>
          <w:szCs w:val="24"/>
        </w:rPr>
        <w:t>.</w:t>
      </w:r>
    </w:p>
    <w:p w:rsidR="001B53A2" w:rsidRPr="000A52B0" w:rsidRDefault="001B53A2" w:rsidP="001B53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52B0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будет производится по итогам года по единой методике, утвержд</w:t>
      </w:r>
      <w:r w:rsidR="00CE7513" w:rsidRPr="000A52B0">
        <w:rPr>
          <w:rFonts w:ascii="Times New Roman" w:hAnsi="Times New Roman" w:cs="Times New Roman"/>
          <w:sz w:val="24"/>
          <w:szCs w:val="24"/>
        </w:rPr>
        <w:t>енной</w:t>
      </w:r>
      <w:r w:rsidRPr="000A52B0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Pr="000A52B0">
        <w:rPr>
          <w:rFonts w:ascii="Times New Roman" w:hAnsi="Times New Roman" w:cs="Times New Roman"/>
          <w:bCs/>
          <w:sz w:val="24"/>
          <w:szCs w:val="24"/>
        </w:rPr>
        <w:t>городского округа город Октябрьский Республики Башкортостан</w:t>
      </w:r>
      <w:r w:rsidR="00715C78" w:rsidRPr="000A52B0">
        <w:rPr>
          <w:rFonts w:ascii="Times New Roman" w:hAnsi="Times New Roman" w:cs="Times New Roman"/>
          <w:bCs/>
          <w:sz w:val="24"/>
          <w:szCs w:val="24"/>
        </w:rPr>
        <w:t xml:space="preserve"> от 25.11.2021</w:t>
      </w:r>
      <w:r w:rsidRPr="000A52B0">
        <w:rPr>
          <w:rFonts w:ascii="Times New Roman" w:hAnsi="Times New Roman" w:cs="Times New Roman"/>
          <w:sz w:val="24"/>
          <w:szCs w:val="24"/>
        </w:rPr>
        <w:t xml:space="preserve"> № </w:t>
      </w:r>
      <w:r w:rsidR="00715C78" w:rsidRPr="000A52B0">
        <w:rPr>
          <w:rFonts w:ascii="Times New Roman" w:hAnsi="Times New Roman" w:cs="Times New Roman"/>
          <w:sz w:val="24"/>
          <w:szCs w:val="24"/>
        </w:rPr>
        <w:t>3630</w:t>
      </w:r>
      <w:r w:rsidR="0039703D" w:rsidRPr="000A52B0">
        <w:rPr>
          <w:rFonts w:ascii="Times New Roman" w:hAnsi="Times New Roman" w:cs="Times New Roman"/>
          <w:sz w:val="24"/>
          <w:szCs w:val="24"/>
        </w:rPr>
        <w:t>.</w:t>
      </w:r>
    </w:p>
    <w:p w:rsidR="001B53A2" w:rsidRPr="000A52B0" w:rsidRDefault="001B53A2" w:rsidP="001B53A2">
      <w:pPr>
        <w:ind w:left="0" w:firstLine="426"/>
        <w:rPr>
          <w:sz w:val="24"/>
          <w:szCs w:val="24"/>
          <w:lang w:eastAsia="en-US"/>
        </w:rPr>
      </w:pPr>
    </w:p>
    <w:p w:rsidR="001B53A2" w:rsidRPr="000A52B0" w:rsidRDefault="001B53A2" w:rsidP="001B53A2">
      <w:pPr>
        <w:ind w:left="0" w:firstLine="426"/>
        <w:rPr>
          <w:sz w:val="24"/>
          <w:szCs w:val="24"/>
          <w:lang w:eastAsia="en-US"/>
        </w:rPr>
      </w:pPr>
      <w:r w:rsidRPr="000A52B0">
        <w:rPr>
          <w:sz w:val="24"/>
          <w:szCs w:val="24"/>
          <w:lang w:eastAsia="en-US"/>
        </w:rPr>
        <w:t xml:space="preserve">СПИСОК ИСПОЛЬЗОВАНННЫХ СОКРАЩЕНИЙ </w:t>
      </w:r>
    </w:p>
    <w:p w:rsidR="009C3698" w:rsidRPr="000A52B0" w:rsidRDefault="008C367C" w:rsidP="001B53A2">
      <w:pPr>
        <w:spacing w:line="240" w:lineRule="auto"/>
        <w:ind w:left="0" w:firstLine="426"/>
        <w:contextualSpacing/>
        <w:rPr>
          <w:sz w:val="24"/>
          <w:szCs w:val="24"/>
          <w:lang w:eastAsia="en-US"/>
        </w:rPr>
      </w:pPr>
      <w:r w:rsidRPr="000A52B0">
        <w:rPr>
          <w:sz w:val="24"/>
          <w:szCs w:val="24"/>
          <w:lang w:eastAsia="en-US"/>
        </w:rPr>
        <w:t>О</w:t>
      </w:r>
      <w:r w:rsidR="009C3698" w:rsidRPr="000A52B0">
        <w:rPr>
          <w:sz w:val="24"/>
          <w:szCs w:val="24"/>
          <w:lang w:eastAsia="en-US"/>
        </w:rPr>
        <w:t>АиГ- отдел архитектуры и градостроительства администрации городского округа город Октябрьский Республики Башкортостан;</w:t>
      </w:r>
    </w:p>
    <w:p w:rsidR="001B53A2" w:rsidRPr="000A52B0" w:rsidRDefault="007F3F1A" w:rsidP="001B53A2">
      <w:pPr>
        <w:spacing w:line="240" w:lineRule="auto"/>
        <w:ind w:left="0" w:firstLine="426"/>
        <w:contextualSpacing/>
        <w:rPr>
          <w:sz w:val="24"/>
          <w:szCs w:val="24"/>
          <w:lang w:eastAsia="en-US"/>
        </w:rPr>
      </w:pPr>
      <w:r w:rsidRPr="000A52B0">
        <w:rPr>
          <w:sz w:val="24"/>
          <w:szCs w:val="24"/>
          <w:lang w:eastAsia="en-US"/>
        </w:rPr>
        <w:t>М</w:t>
      </w:r>
      <w:r w:rsidRPr="000A52B0">
        <w:rPr>
          <w:sz w:val="24"/>
          <w:szCs w:val="24"/>
          <w:lang w:val="ba-RU" w:eastAsia="en-US"/>
        </w:rPr>
        <w:t>К</w:t>
      </w:r>
      <w:r w:rsidR="001B53A2" w:rsidRPr="000A52B0">
        <w:rPr>
          <w:sz w:val="24"/>
          <w:szCs w:val="24"/>
          <w:lang w:eastAsia="en-US"/>
        </w:rPr>
        <w:t xml:space="preserve">У «УКС» - Муниципальное </w:t>
      </w:r>
      <w:r w:rsidR="00715C78" w:rsidRPr="000A52B0">
        <w:rPr>
          <w:sz w:val="24"/>
          <w:szCs w:val="24"/>
          <w:lang w:eastAsia="en-US"/>
        </w:rPr>
        <w:t>казенное</w:t>
      </w:r>
      <w:r w:rsidR="001B53A2" w:rsidRPr="000A52B0">
        <w:rPr>
          <w:sz w:val="24"/>
          <w:szCs w:val="24"/>
          <w:lang w:eastAsia="en-US"/>
        </w:rPr>
        <w:t xml:space="preserve"> учреждение «Управление капитального строительства» городского округа город Октябрьский Республики Башкортостан;</w:t>
      </w:r>
    </w:p>
    <w:p w:rsidR="003F47B8" w:rsidRPr="000A52B0" w:rsidRDefault="009C3698" w:rsidP="003F47B8">
      <w:pPr>
        <w:spacing w:line="240" w:lineRule="auto"/>
        <w:ind w:left="0" w:firstLine="426"/>
        <w:contextualSpacing/>
        <w:rPr>
          <w:sz w:val="24"/>
          <w:szCs w:val="24"/>
        </w:rPr>
      </w:pPr>
      <w:r w:rsidRPr="000A52B0">
        <w:rPr>
          <w:sz w:val="24"/>
          <w:szCs w:val="24"/>
        </w:rPr>
        <w:t>УЗИО</w:t>
      </w:r>
      <w:r w:rsidR="007F3F1A" w:rsidRPr="000A52B0">
        <w:rPr>
          <w:sz w:val="24"/>
          <w:szCs w:val="24"/>
          <w:lang w:val="ba-RU"/>
        </w:rPr>
        <w:t xml:space="preserve"> и ЖП</w:t>
      </w:r>
      <w:r w:rsidRPr="000A52B0">
        <w:rPr>
          <w:sz w:val="24"/>
          <w:szCs w:val="24"/>
        </w:rPr>
        <w:t xml:space="preserve"> - Управление земельно-имущественных отношений </w:t>
      </w:r>
      <w:r w:rsidR="00CE7513" w:rsidRPr="000A52B0">
        <w:rPr>
          <w:sz w:val="24"/>
          <w:szCs w:val="24"/>
        </w:rPr>
        <w:t>и</w:t>
      </w:r>
      <w:r w:rsidRPr="000A52B0">
        <w:rPr>
          <w:sz w:val="24"/>
          <w:szCs w:val="24"/>
        </w:rPr>
        <w:t xml:space="preserve"> жилищной политики</w:t>
      </w:r>
      <w:r w:rsidR="00B5581B" w:rsidRPr="000A52B0">
        <w:rPr>
          <w:sz w:val="24"/>
          <w:szCs w:val="24"/>
        </w:rPr>
        <w:t xml:space="preserve"> администрации городского округа город Октябрьский Республики Башкортостан</w:t>
      </w:r>
      <w:r w:rsidR="003F47B8" w:rsidRPr="000A52B0">
        <w:rPr>
          <w:sz w:val="24"/>
          <w:szCs w:val="24"/>
        </w:rPr>
        <w:t>;</w:t>
      </w:r>
    </w:p>
    <w:p w:rsidR="001B53A2" w:rsidRPr="000A52B0" w:rsidRDefault="001B53A2" w:rsidP="001B53A2">
      <w:pPr>
        <w:spacing w:line="240" w:lineRule="auto"/>
        <w:ind w:left="0" w:firstLine="426"/>
        <w:contextualSpacing/>
        <w:rPr>
          <w:sz w:val="24"/>
          <w:szCs w:val="24"/>
          <w:lang w:eastAsia="en-US"/>
        </w:rPr>
      </w:pPr>
      <w:r w:rsidRPr="000A52B0">
        <w:rPr>
          <w:sz w:val="24"/>
          <w:szCs w:val="24"/>
          <w:lang w:eastAsia="en-US"/>
        </w:rPr>
        <w:t>Администрация городского округа - Администрация городского округа город Октябрьский Республики Башкортостан;</w:t>
      </w:r>
    </w:p>
    <w:p w:rsidR="001B53A2" w:rsidRPr="000A52B0" w:rsidRDefault="001B53A2" w:rsidP="001B53A2">
      <w:pPr>
        <w:spacing w:line="240" w:lineRule="auto"/>
        <w:ind w:left="0" w:firstLine="426"/>
        <w:contextualSpacing/>
        <w:rPr>
          <w:sz w:val="24"/>
          <w:szCs w:val="24"/>
          <w:lang w:eastAsia="en-US"/>
        </w:rPr>
      </w:pPr>
      <w:r w:rsidRPr="000A52B0">
        <w:rPr>
          <w:sz w:val="24"/>
          <w:szCs w:val="24"/>
          <w:lang w:eastAsia="en-US"/>
        </w:rPr>
        <w:t>ГО - Городской округ</w:t>
      </w:r>
      <w:r w:rsidR="00E55604" w:rsidRPr="000A52B0">
        <w:rPr>
          <w:sz w:val="24"/>
          <w:szCs w:val="24"/>
          <w:lang w:eastAsia="en-US"/>
        </w:rPr>
        <w:t xml:space="preserve"> город Октябрьский Республики Башкортостан</w:t>
      </w:r>
      <w:r w:rsidR="003F47B8" w:rsidRPr="000A52B0">
        <w:rPr>
          <w:sz w:val="24"/>
          <w:szCs w:val="24"/>
          <w:lang w:eastAsia="en-US"/>
        </w:rPr>
        <w:t>;</w:t>
      </w:r>
    </w:p>
    <w:p w:rsidR="001B53A2" w:rsidRPr="000A52B0" w:rsidRDefault="001B53A2" w:rsidP="001B53A2">
      <w:pPr>
        <w:spacing w:line="240" w:lineRule="auto"/>
        <w:ind w:left="0" w:right="731" w:firstLine="426"/>
        <w:rPr>
          <w:sz w:val="24"/>
          <w:szCs w:val="24"/>
          <w:lang w:eastAsia="en-US"/>
        </w:rPr>
      </w:pPr>
      <w:r w:rsidRPr="000A52B0">
        <w:rPr>
          <w:sz w:val="24"/>
          <w:szCs w:val="24"/>
          <w:lang w:eastAsia="en-US"/>
        </w:rPr>
        <w:t>Бюджет РФ - Бюджет Российской Федерации</w:t>
      </w:r>
      <w:r w:rsidR="003F47B8" w:rsidRPr="000A52B0">
        <w:rPr>
          <w:sz w:val="24"/>
          <w:szCs w:val="24"/>
          <w:lang w:eastAsia="en-US"/>
        </w:rPr>
        <w:t>;</w:t>
      </w:r>
    </w:p>
    <w:p w:rsidR="001B53A2" w:rsidRPr="000A52B0" w:rsidRDefault="001B53A2" w:rsidP="001B53A2">
      <w:pPr>
        <w:spacing w:line="240" w:lineRule="auto"/>
        <w:ind w:left="0" w:right="731" w:firstLine="426"/>
        <w:rPr>
          <w:sz w:val="24"/>
          <w:szCs w:val="24"/>
          <w:lang w:eastAsia="en-US"/>
        </w:rPr>
      </w:pPr>
      <w:r w:rsidRPr="000A52B0">
        <w:rPr>
          <w:sz w:val="24"/>
          <w:szCs w:val="24"/>
          <w:lang w:eastAsia="en-US"/>
        </w:rPr>
        <w:t>Бюджет РБ - Бюджет Республики Башкортостан</w:t>
      </w:r>
      <w:r w:rsidR="003F47B8" w:rsidRPr="000A52B0">
        <w:rPr>
          <w:sz w:val="24"/>
          <w:szCs w:val="24"/>
          <w:lang w:eastAsia="en-US"/>
        </w:rPr>
        <w:t>;</w:t>
      </w:r>
    </w:p>
    <w:p w:rsidR="001B53A2" w:rsidRPr="009D6C96" w:rsidRDefault="001B53A2" w:rsidP="001B53A2">
      <w:pPr>
        <w:spacing w:line="240" w:lineRule="auto"/>
        <w:ind w:left="0" w:right="731" w:firstLine="426"/>
        <w:rPr>
          <w:sz w:val="24"/>
          <w:szCs w:val="24"/>
          <w:lang w:val="ba-RU" w:eastAsia="en-US"/>
        </w:rPr>
      </w:pPr>
      <w:r w:rsidRPr="000A52B0">
        <w:rPr>
          <w:sz w:val="24"/>
          <w:szCs w:val="24"/>
          <w:lang w:eastAsia="en-US"/>
        </w:rPr>
        <w:t>Бюджет ГО - Бюджет городского округа</w:t>
      </w:r>
      <w:r w:rsidR="00CE7513" w:rsidRPr="000A52B0">
        <w:rPr>
          <w:sz w:val="24"/>
          <w:szCs w:val="24"/>
          <w:lang w:eastAsia="en-US"/>
        </w:rPr>
        <w:t xml:space="preserve"> город Октябрьский Республики Башкортостан</w:t>
      </w:r>
      <w:r w:rsidR="0039703D" w:rsidRPr="000A52B0">
        <w:rPr>
          <w:sz w:val="24"/>
          <w:szCs w:val="24"/>
          <w:lang w:val="ba-RU" w:eastAsia="en-US"/>
        </w:rPr>
        <w:t>.</w:t>
      </w:r>
    </w:p>
    <w:p w:rsidR="001B53A2" w:rsidRPr="009D6C96" w:rsidRDefault="001B53A2" w:rsidP="007B3D0B">
      <w:pPr>
        <w:pStyle w:val="ac"/>
        <w:tabs>
          <w:tab w:val="left" w:pos="0"/>
        </w:tabs>
        <w:spacing w:after="0" w:line="240" w:lineRule="auto"/>
        <w:ind w:firstLine="4961"/>
        <w:jc w:val="right"/>
        <w:rPr>
          <w:sz w:val="24"/>
          <w:szCs w:val="24"/>
        </w:rPr>
      </w:pPr>
    </w:p>
    <w:p w:rsidR="001B53A2" w:rsidRPr="009D6C96" w:rsidRDefault="001B53A2" w:rsidP="007B3D0B">
      <w:pPr>
        <w:pStyle w:val="ac"/>
        <w:tabs>
          <w:tab w:val="left" w:pos="0"/>
        </w:tabs>
        <w:spacing w:after="0" w:line="240" w:lineRule="auto"/>
        <w:ind w:firstLine="4961"/>
        <w:jc w:val="right"/>
        <w:rPr>
          <w:sz w:val="24"/>
          <w:szCs w:val="24"/>
        </w:rPr>
      </w:pPr>
    </w:p>
    <w:p w:rsidR="001B53A2" w:rsidRPr="009D6C96" w:rsidRDefault="001B53A2" w:rsidP="007B3D0B">
      <w:pPr>
        <w:pStyle w:val="ac"/>
        <w:tabs>
          <w:tab w:val="left" w:pos="0"/>
        </w:tabs>
        <w:spacing w:after="0" w:line="240" w:lineRule="auto"/>
        <w:ind w:firstLine="4961"/>
        <w:jc w:val="right"/>
        <w:rPr>
          <w:sz w:val="24"/>
          <w:szCs w:val="24"/>
        </w:rPr>
      </w:pPr>
    </w:p>
    <w:p w:rsidR="00BD0DC9" w:rsidRPr="009D6C96" w:rsidRDefault="00BD0DC9" w:rsidP="007B3D0B">
      <w:pPr>
        <w:pStyle w:val="ac"/>
        <w:tabs>
          <w:tab w:val="left" w:pos="0"/>
        </w:tabs>
        <w:spacing w:after="0" w:line="240" w:lineRule="auto"/>
        <w:ind w:firstLine="4961"/>
        <w:jc w:val="right"/>
        <w:rPr>
          <w:sz w:val="24"/>
          <w:szCs w:val="24"/>
        </w:rPr>
      </w:pPr>
    </w:p>
    <w:p w:rsidR="00BD0DC9" w:rsidRPr="009D6C96" w:rsidRDefault="00BD0DC9" w:rsidP="007B3D0B">
      <w:pPr>
        <w:pStyle w:val="ac"/>
        <w:tabs>
          <w:tab w:val="left" w:pos="0"/>
        </w:tabs>
        <w:spacing w:after="0" w:line="240" w:lineRule="auto"/>
        <w:ind w:firstLine="4961"/>
        <w:jc w:val="right"/>
        <w:rPr>
          <w:sz w:val="24"/>
          <w:szCs w:val="24"/>
        </w:rPr>
      </w:pPr>
    </w:p>
    <w:p w:rsidR="00BD0DC9" w:rsidRPr="009D6C96" w:rsidRDefault="00BD0DC9" w:rsidP="007B3D0B">
      <w:pPr>
        <w:pStyle w:val="ac"/>
        <w:tabs>
          <w:tab w:val="left" w:pos="0"/>
        </w:tabs>
        <w:spacing w:after="0" w:line="240" w:lineRule="auto"/>
        <w:ind w:firstLine="4961"/>
        <w:jc w:val="right"/>
        <w:rPr>
          <w:sz w:val="24"/>
          <w:szCs w:val="24"/>
        </w:rPr>
      </w:pPr>
    </w:p>
    <w:p w:rsidR="00BD0DC9" w:rsidRPr="009D6C96" w:rsidRDefault="00BD0DC9" w:rsidP="007B3D0B">
      <w:pPr>
        <w:pStyle w:val="ac"/>
        <w:tabs>
          <w:tab w:val="left" w:pos="0"/>
        </w:tabs>
        <w:spacing w:after="0" w:line="240" w:lineRule="auto"/>
        <w:ind w:firstLine="4961"/>
        <w:jc w:val="right"/>
        <w:rPr>
          <w:sz w:val="24"/>
          <w:szCs w:val="24"/>
        </w:rPr>
      </w:pPr>
    </w:p>
    <w:p w:rsidR="00BD0DC9" w:rsidRPr="009D6C96" w:rsidRDefault="00BD0DC9" w:rsidP="007B3D0B">
      <w:pPr>
        <w:pStyle w:val="ac"/>
        <w:tabs>
          <w:tab w:val="left" w:pos="0"/>
        </w:tabs>
        <w:spacing w:after="0" w:line="240" w:lineRule="auto"/>
        <w:ind w:firstLine="4961"/>
        <w:jc w:val="right"/>
        <w:rPr>
          <w:sz w:val="24"/>
          <w:szCs w:val="24"/>
        </w:rPr>
      </w:pPr>
    </w:p>
    <w:p w:rsidR="00BD0DC9" w:rsidRPr="009D6C96" w:rsidRDefault="00BD0DC9" w:rsidP="007B3D0B">
      <w:pPr>
        <w:pStyle w:val="ac"/>
        <w:tabs>
          <w:tab w:val="left" w:pos="0"/>
        </w:tabs>
        <w:spacing w:after="0" w:line="240" w:lineRule="auto"/>
        <w:ind w:firstLine="4961"/>
        <w:jc w:val="right"/>
        <w:rPr>
          <w:sz w:val="24"/>
          <w:szCs w:val="24"/>
        </w:rPr>
      </w:pPr>
    </w:p>
    <w:p w:rsidR="00BD0DC9" w:rsidRPr="009D6C96" w:rsidRDefault="00BD0DC9" w:rsidP="007B3D0B">
      <w:pPr>
        <w:pStyle w:val="ac"/>
        <w:tabs>
          <w:tab w:val="left" w:pos="0"/>
        </w:tabs>
        <w:spacing w:after="0" w:line="240" w:lineRule="auto"/>
        <w:ind w:firstLine="4961"/>
        <w:jc w:val="right"/>
        <w:rPr>
          <w:sz w:val="24"/>
          <w:szCs w:val="24"/>
        </w:rPr>
      </w:pPr>
    </w:p>
    <w:p w:rsidR="00BD0DC9" w:rsidRPr="009D6C96" w:rsidRDefault="00BD0DC9" w:rsidP="007B3D0B">
      <w:pPr>
        <w:pStyle w:val="ac"/>
        <w:tabs>
          <w:tab w:val="left" w:pos="0"/>
        </w:tabs>
        <w:spacing w:after="0" w:line="240" w:lineRule="auto"/>
        <w:ind w:firstLine="4961"/>
        <w:jc w:val="right"/>
        <w:rPr>
          <w:sz w:val="24"/>
          <w:szCs w:val="24"/>
        </w:rPr>
      </w:pPr>
    </w:p>
    <w:p w:rsidR="00BD0DC9" w:rsidRPr="009D6C96" w:rsidRDefault="00BD0DC9" w:rsidP="007B3D0B">
      <w:pPr>
        <w:pStyle w:val="ac"/>
        <w:tabs>
          <w:tab w:val="left" w:pos="0"/>
        </w:tabs>
        <w:spacing w:after="0" w:line="240" w:lineRule="auto"/>
        <w:ind w:firstLine="4961"/>
        <w:jc w:val="right"/>
        <w:rPr>
          <w:sz w:val="24"/>
          <w:szCs w:val="24"/>
        </w:rPr>
      </w:pPr>
    </w:p>
    <w:p w:rsidR="00BD0DC9" w:rsidRPr="009D6C96" w:rsidRDefault="00BD0DC9" w:rsidP="007B3D0B">
      <w:pPr>
        <w:pStyle w:val="ac"/>
        <w:tabs>
          <w:tab w:val="left" w:pos="0"/>
        </w:tabs>
        <w:spacing w:after="0" w:line="240" w:lineRule="auto"/>
        <w:ind w:firstLine="4961"/>
        <w:jc w:val="right"/>
        <w:rPr>
          <w:sz w:val="24"/>
          <w:szCs w:val="24"/>
        </w:rPr>
      </w:pPr>
    </w:p>
    <w:p w:rsidR="00BD0DC9" w:rsidRPr="009D6C96" w:rsidRDefault="00BD0DC9" w:rsidP="007B3D0B">
      <w:pPr>
        <w:pStyle w:val="ac"/>
        <w:tabs>
          <w:tab w:val="left" w:pos="0"/>
        </w:tabs>
        <w:spacing w:after="0" w:line="240" w:lineRule="auto"/>
        <w:ind w:firstLine="4961"/>
        <w:jc w:val="right"/>
        <w:rPr>
          <w:sz w:val="24"/>
          <w:szCs w:val="24"/>
        </w:rPr>
      </w:pPr>
    </w:p>
    <w:p w:rsidR="00BD0DC9" w:rsidRPr="009D6C96" w:rsidRDefault="00BD0DC9" w:rsidP="007B3D0B">
      <w:pPr>
        <w:pStyle w:val="ac"/>
        <w:tabs>
          <w:tab w:val="left" w:pos="0"/>
        </w:tabs>
        <w:spacing w:after="0" w:line="240" w:lineRule="auto"/>
        <w:ind w:firstLine="4961"/>
        <w:jc w:val="right"/>
        <w:rPr>
          <w:sz w:val="24"/>
          <w:szCs w:val="24"/>
        </w:rPr>
      </w:pPr>
    </w:p>
    <w:p w:rsidR="00BD0DC9" w:rsidRDefault="00BD0DC9" w:rsidP="007B3D0B">
      <w:pPr>
        <w:pStyle w:val="ac"/>
        <w:tabs>
          <w:tab w:val="left" w:pos="0"/>
        </w:tabs>
        <w:spacing w:after="0" w:line="240" w:lineRule="auto"/>
        <w:ind w:firstLine="4961"/>
        <w:jc w:val="right"/>
        <w:rPr>
          <w:sz w:val="24"/>
          <w:szCs w:val="24"/>
        </w:rPr>
      </w:pPr>
    </w:p>
    <w:p w:rsidR="00E17F3B" w:rsidRDefault="00E17F3B" w:rsidP="007B3D0B">
      <w:pPr>
        <w:pStyle w:val="ac"/>
        <w:tabs>
          <w:tab w:val="left" w:pos="0"/>
        </w:tabs>
        <w:spacing w:after="0" w:line="240" w:lineRule="auto"/>
        <w:ind w:firstLine="4961"/>
        <w:jc w:val="right"/>
        <w:rPr>
          <w:sz w:val="24"/>
          <w:szCs w:val="24"/>
        </w:rPr>
      </w:pPr>
    </w:p>
    <w:p w:rsidR="00E17F3B" w:rsidRPr="00E17F3B" w:rsidRDefault="00E17F3B" w:rsidP="00E17F3B">
      <w:pPr>
        <w:pStyle w:val="ac"/>
        <w:tabs>
          <w:tab w:val="left" w:pos="0"/>
        </w:tabs>
        <w:spacing w:after="0" w:line="240" w:lineRule="auto"/>
        <w:ind w:firstLine="4961"/>
        <w:jc w:val="left"/>
      </w:pPr>
    </w:p>
    <w:p w:rsidR="00E17F3B" w:rsidRPr="00E17F3B" w:rsidRDefault="00E17F3B" w:rsidP="00E17F3B">
      <w:pPr>
        <w:widowControl/>
        <w:autoSpaceDE/>
        <w:autoSpaceDN/>
        <w:adjustRightInd/>
        <w:spacing w:after="3" w:line="259" w:lineRule="auto"/>
        <w:ind w:left="0" w:firstLine="0"/>
        <w:jc w:val="center"/>
        <w:rPr>
          <w:rFonts w:eastAsia="Calibri"/>
          <w:color w:val="000000"/>
        </w:rPr>
      </w:pPr>
      <w:r w:rsidRPr="00E17F3B">
        <w:rPr>
          <w:color w:val="000000"/>
        </w:rPr>
        <w:lastRenderedPageBreak/>
        <w:t>7. План реализации Муниципальной программы «Развитие жилищного строительства, территориальное планирование и архитектура городского округа город Октябрьский Республики Башкортостан»</w:t>
      </w:r>
    </w:p>
    <w:tbl>
      <w:tblPr>
        <w:tblStyle w:val="TableGrid"/>
        <w:tblW w:w="14707" w:type="dxa"/>
        <w:tblInd w:w="-41" w:type="dxa"/>
        <w:tblCellMar>
          <w:top w:w="12" w:type="dxa"/>
          <w:left w:w="36" w:type="dxa"/>
          <w:bottom w:w="5" w:type="dxa"/>
          <w:right w:w="2" w:type="dxa"/>
        </w:tblCellMar>
        <w:tblLook w:val="04A0" w:firstRow="1" w:lastRow="0" w:firstColumn="1" w:lastColumn="0" w:noHBand="0" w:noVBand="1"/>
      </w:tblPr>
      <w:tblGrid>
        <w:gridCol w:w="768"/>
        <w:gridCol w:w="103"/>
        <w:gridCol w:w="2087"/>
        <w:gridCol w:w="850"/>
        <w:gridCol w:w="866"/>
        <w:gridCol w:w="22"/>
        <w:gridCol w:w="846"/>
        <w:gridCol w:w="45"/>
        <w:gridCol w:w="814"/>
        <w:gridCol w:w="51"/>
        <w:gridCol w:w="779"/>
        <w:gridCol w:w="212"/>
        <w:gridCol w:w="659"/>
        <w:gridCol w:w="332"/>
        <w:gridCol w:w="543"/>
        <w:gridCol w:w="323"/>
        <w:gridCol w:w="518"/>
        <w:gridCol w:w="348"/>
        <w:gridCol w:w="435"/>
        <w:gridCol w:w="402"/>
        <w:gridCol w:w="485"/>
        <w:gridCol w:w="134"/>
        <w:gridCol w:w="578"/>
        <w:gridCol w:w="634"/>
        <w:gridCol w:w="25"/>
        <w:gridCol w:w="887"/>
        <w:gridCol w:w="40"/>
        <w:gridCol w:w="921"/>
      </w:tblGrid>
      <w:tr w:rsidR="00E17F3B" w:rsidRPr="00E17F3B" w:rsidTr="00A14444">
        <w:trPr>
          <w:trHeight w:val="883"/>
        </w:trPr>
        <w:tc>
          <w:tcPr>
            <w:tcW w:w="7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№п/п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61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Наименование муниципальной программы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(подпрограммы, основного мероприятия, мероприятия)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2" w:line="26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Ответств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енный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63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исполни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тель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/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соиспол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нитель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Источни</w:t>
            </w:r>
            <w:proofErr w:type="spellEnd"/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right="28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к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63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финансо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вого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63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обеспече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ния</w:t>
            </w:r>
            <w:proofErr w:type="spellEnd"/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63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Муницип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альной</w:t>
            </w:r>
            <w:proofErr w:type="spellEnd"/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програм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мы</w:t>
            </w:r>
          </w:p>
        </w:tc>
        <w:tc>
          <w:tcPr>
            <w:tcW w:w="632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465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Расходы по годам реализации муниципальной программы, тыс. рублей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62" w:lineRule="auto"/>
              <w:ind w:left="0" w:right="14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Срок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реали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изаци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и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мероп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рияти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я,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гг</w:t>
            </w:r>
            <w:proofErr w:type="spellEnd"/>
          </w:p>
        </w:tc>
        <w:tc>
          <w:tcPr>
            <w:tcW w:w="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2" w:line="26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Целе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вой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firstLine="0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инди</w:t>
            </w:r>
            <w:proofErr w:type="spellEnd"/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63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катор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и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63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показ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атель</w:t>
            </w:r>
            <w:proofErr w:type="spellEnd"/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63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прогр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амм</w:t>
            </w:r>
            <w:proofErr w:type="spellEnd"/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для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firstLine="0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дости</w:t>
            </w:r>
            <w:proofErr w:type="spellEnd"/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63" w:lineRule="auto"/>
              <w:ind w:left="0" w:right="21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жени я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63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котор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ого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firstLine="0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реали</w:t>
            </w:r>
            <w:proofErr w:type="spellEnd"/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63" w:lineRule="auto"/>
              <w:ind w:left="0" w:right="2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зуетс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я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63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основ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ное</w:t>
            </w:r>
            <w:proofErr w:type="spellEnd"/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firstLine="0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меро</w:t>
            </w:r>
            <w:proofErr w:type="spellEnd"/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прият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ие</w:t>
            </w:r>
            <w:proofErr w:type="spellEnd"/>
          </w:p>
        </w:tc>
        <w:tc>
          <w:tcPr>
            <w:tcW w:w="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2" w:line="26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Целев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ой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firstLine="0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индик</w:t>
            </w:r>
            <w:proofErr w:type="spellEnd"/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firstLine="0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атор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и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63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показа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nель</w:t>
            </w:r>
            <w:proofErr w:type="spellEnd"/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63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Подпр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ограм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мы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right="33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для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firstLine="0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дости</w:t>
            </w:r>
            <w:proofErr w:type="spellEnd"/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firstLine="0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жения</w:t>
            </w:r>
            <w:proofErr w:type="spellEnd"/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63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которг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о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63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реализ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уется</w:t>
            </w:r>
            <w:proofErr w:type="spellEnd"/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63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основ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ное</w:t>
            </w:r>
            <w:proofErr w:type="spellEnd"/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firstLine="0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мероп</w:t>
            </w:r>
            <w:proofErr w:type="spellEnd"/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28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рияти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е</w:t>
            </w:r>
          </w:p>
        </w:tc>
        <w:tc>
          <w:tcPr>
            <w:tcW w:w="9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62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Непосред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ственный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результат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63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реализац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ии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63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мероприя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тия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>,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единица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изм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>,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Значение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63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непосредс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твенного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firstLine="0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результата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63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реализаци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и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мероприя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тия</w:t>
            </w:r>
            <w:proofErr w:type="spellEnd"/>
          </w:p>
        </w:tc>
      </w:tr>
      <w:tr w:rsidR="00E17F3B" w:rsidRPr="00E17F3B" w:rsidTr="00A14444">
        <w:trPr>
          <w:trHeight w:val="45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2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541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2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в том числе по годам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A14444">
        <w:trPr>
          <w:trHeight w:val="6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2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2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2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2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2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A14444">
        <w:trPr>
          <w:trHeight w:val="24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8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8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8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5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5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5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5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5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8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6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5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2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A14444" w:rsidRPr="00E17F3B" w:rsidTr="00A14444">
        <w:trPr>
          <w:trHeight w:val="598"/>
        </w:trPr>
        <w:tc>
          <w:tcPr>
            <w:tcW w:w="7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I 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after="2" w:line="26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Муниципальная программа</w:t>
            </w:r>
          </w:p>
          <w:p w:rsidR="00A14444" w:rsidRPr="00E17F3B" w:rsidRDefault="00A14444" w:rsidP="00A14444">
            <w:pPr>
              <w:widowControl/>
              <w:autoSpaceDE/>
              <w:autoSpaceDN/>
              <w:adjustRightInd/>
              <w:spacing w:after="3" w:line="26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«Развитие жилищного строительства, территориальное планирование и архитектура городского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17F3B">
              <w:rPr>
                <w:rFonts w:ascii="Times New Roman" w:hAnsi="Times New Roman"/>
                <w:color w:val="000000"/>
              </w:rPr>
              <w:t xml:space="preserve">округа город Октябрьский </w:t>
            </w:r>
          </w:p>
          <w:p w:rsidR="00A14444" w:rsidRPr="00E17F3B" w:rsidRDefault="00A14444" w:rsidP="00A14444">
            <w:pPr>
              <w:widowControl/>
              <w:autoSpaceDE/>
              <w:autoSpaceDN/>
              <w:adjustRightInd/>
              <w:spacing w:after="3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Республики </w:t>
            </w:r>
          </w:p>
          <w:p w:rsidR="00A14444" w:rsidRPr="00E17F3B" w:rsidRDefault="00A14444" w:rsidP="00A14444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Башкортостан»</w:t>
            </w:r>
          </w:p>
          <w:p w:rsidR="00A14444" w:rsidRPr="00E17F3B" w:rsidRDefault="00A14444" w:rsidP="00A14444">
            <w:pPr>
              <w:widowControl/>
              <w:autoSpaceDE/>
              <w:autoSpaceDN/>
              <w:adjustRightInd/>
              <w:spacing w:after="3" w:line="26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A14444" w:rsidRPr="00E17F3B" w:rsidRDefault="00A14444" w:rsidP="00E17F3B">
            <w:pPr>
              <w:spacing w:line="240" w:lineRule="auto"/>
              <w:ind w:left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599034,3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63175,4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139396,2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233614,2</w:t>
            </w:r>
          </w:p>
        </w:tc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59808,0</w:t>
            </w:r>
          </w:p>
        </w:tc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56483,9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46556,7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2022-</w:t>
            </w:r>
          </w:p>
          <w:p w:rsidR="00A14444" w:rsidRPr="00E17F3B" w:rsidRDefault="00A14444" w:rsidP="00E17F3B">
            <w:pPr>
              <w:widowControl/>
              <w:autoSpaceDE/>
              <w:autoSpaceDN/>
              <w:adjustRightInd/>
              <w:spacing w:after="4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2027 </w:t>
            </w:r>
          </w:p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right="31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г.г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right="32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right="32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right="32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right="2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A14444" w:rsidRPr="00E17F3B" w:rsidTr="00A14444">
        <w:trPr>
          <w:trHeight w:val="598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14444" w:rsidRPr="00E17F3B" w:rsidRDefault="00A14444" w:rsidP="00E17F3B">
            <w:pPr>
              <w:spacing w:line="240" w:lineRule="auto"/>
              <w:ind w:left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РФ 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72503,8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22137,9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right="15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39510,6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right="18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3677,1</w:t>
            </w:r>
          </w:p>
        </w:tc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2282,9</w:t>
            </w:r>
          </w:p>
        </w:tc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2425,0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2470,3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A14444" w:rsidRPr="00E17F3B" w:rsidTr="00A14444">
        <w:trPr>
          <w:trHeight w:val="598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14444" w:rsidRPr="00E17F3B" w:rsidRDefault="00A14444" w:rsidP="00E17F3B">
            <w:pPr>
              <w:spacing w:line="240" w:lineRule="auto"/>
              <w:ind w:left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Бюджет РБ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295401,4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11252,8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right="15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65774,0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175970,6</w:t>
            </w:r>
          </w:p>
        </w:tc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13904,2</w:t>
            </w:r>
          </w:p>
        </w:tc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14249,9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14249,9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A14444" w:rsidRPr="00E17F3B" w:rsidTr="00A14444">
        <w:tblPrEx>
          <w:tblCellMar>
            <w:top w:w="48" w:type="dxa"/>
            <w:bottom w:w="0" w:type="dxa"/>
          </w:tblCellMar>
        </w:tblPrEx>
        <w:trPr>
          <w:trHeight w:val="956"/>
        </w:trPr>
        <w:tc>
          <w:tcPr>
            <w:tcW w:w="7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7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Бюджет ГО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231129,1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29784,7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right="15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34111,6</w:t>
            </w: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right="15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53966,4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43620,9</w:t>
            </w: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39808,9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29836,5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444" w:rsidRPr="00E17F3B" w:rsidRDefault="00A14444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002C2" w:rsidRPr="00E17F3B" w:rsidTr="00A14444">
        <w:tblPrEx>
          <w:tblCellMar>
            <w:top w:w="48" w:type="dxa"/>
            <w:bottom w:w="0" w:type="dxa"/>
          </w:tblCellMar>
        </w:tblPrEx>
        <w:trPr>
          <w:trHeight w:val="742"/>
        </w:trPr>
        <w:tc>
          <w:tcPr>
            <w:tcW w:w="7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Подпрограмма 1  «Территориальное планирование городского округа, внешнее оформление городского пространства и сохранение исторического облика центральной части города»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343453,4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25235,8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104231,0</w:t>
            </w: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189452,4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14334,3</w:t>
            </w: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10100,0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8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8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2022-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2027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г.г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6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1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1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002C2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after="1" w:line="259" w:lineRule="auto"/>
              <w:ind w:hanging="444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г. – </w:t>
            </w:r>
          </w:p>
          <w:p w:rsidR="00E17F3B" w:rsidRPr="00E17F3B" w:rsidRDefault="00E17F3B" w:rsidP="00E002C2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after="3" w:line="259" w:lineRule="auto"/>
              <w:ind w:hanging="444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г. – </w:t>
            </w:r>
          </w:p>
          <w:p w:rsidR="00E17F3B" w:rsidRPr="00E17F3B" w:rsidRDefault="00E17F3B" w:rsidP="00E002C2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after="3" w:line="259" w:lineRule="auto"/>
              <w:ind w:hanging="444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г. – </w:t>
            </w:r>
          </w:p>
          <w:p w:rsidR="00E17F3B" w:rsidRPr="00E17F3B" w:rsidRDefault="00E17F3B" w:rsidP="00E002C2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after="3" w:line="259" w:lineRule="auto"/>
              <w:ind w:hanging="444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г. – </w:t>
            </w:r>
          </w:p>
          <w:p w:rsidR="00E17F3B" w:rsidRPr="00E17F3B" w:rsidRDefault="00E17F3B" w:rsidP="00E002C2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after="3" w:line="259" w:lineRule="auto"/>
              <w:ind w:hanging="444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г. – </w:t>
            </w:r>
          </w:p>
          <w:p w:rsidR="00E17F3B" w:rsidRPr="00E17F3B" w:rsidRDefault="00E17F3B" w:rsidP="00E002C2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259" w:lineRule="auto"/>
              <w:ind w:hanging="444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г. – </w:t>
            </w:r>
          </w:p>
        </w:tc>
      </w:tr>
      <w:tr w:rsidR="00E17F3B" w:rsidRPr="00E17F3B" w:rsidTr="00A14444">
        <w:tblPrEx>
          <w:tblCellMar>
            <w:top w:w="48" w:type="dxa"/>
            <w:bottom w:w="0" w:type="dxa"/>
          </w:tblCellMar>
        </w:tblPrEx>
        <w:trPr>
          <w:trHeight w:val="59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РФ 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58623,2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18600,8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5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38022,4</w:t>
            </w: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5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5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8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9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A14444">
        <w:tblPrEx>
          <w:tblCellMar>
            <w:top w:w="48" w:type="dxa"/>
            <w:bottom w:w="0" w:type="dxa"/>
          </w:tblCellMar>
        </w:tblPrEx>
        <w:trPr>
          <w:trHeight w:val="59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РБ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225313,1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5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799,2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5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58589,3</w:t>
            </w: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165924,6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5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5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8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9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A14444">
        <w:tblPrEx>
          <w:tblCellMar>
            <w:top w:w="48" w:type="dxa"/>
            <w:bottom w:w="0" w:type="dxa"/>
          </w:tblCellMar>
        </w:tblPrEx>
        <w:trPr>
          <w:trHeight w:val="8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ГО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59517,2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5835,8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7619,3</w:t>
            </w: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5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21527,8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14334,3</w:t>
            </w: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10100,0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8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002C2" w:rsidRPr="00E17F3B" w:rsidTr="00A14444">
        <w:tblPrEx>
          <w:tblCellMar>
            <w:top w:w="48" w:type="dxa"/>
            <w:bottom w:w="0" w:type="dxa"/>
          </w:tblCellMar>
        </w:tblPrEx>
        <w:trPr>
          <w:trHeight w:val="797"/>
        </w:trPr>
        <w:tc>
          <w:tcPr>
            <w:tcW w:w="7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254" w:line="258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b/>
                <w:color w:val="000000"/>
              </w:rPr>
              <w:t>Основное мероприятие №1.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Территориальное планирование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ОАиГ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МКУ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"УКС"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27851,9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5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690,0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2927,6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14234,3</w:t>
            </w: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10000,0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8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2022-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2027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г.г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6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1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2,3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проектна</w:t>
            </w:r>
            <w:proofErr w:type="spellEnd"/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right="2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я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документ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ация</w:t>
            </w:r>
            <w:proofErr w:type="spellEnd"/>
          </w:p>
        </w:tc>
        <w:tc>
          <w:tcPr>
            <w:tcW w:w="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002C2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1" w:line="259" w:lineRule="auto"/>
              <w:ind w:hanging="444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г. – </w:t>
            </w:r>
          </w:p>
          <w:p w:rsidR="00E17F3B" w:rsidRPr="00E17F3B" w:rsidRDefault="00E17F3B" w:rsidP="00E002C2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3" w:line="259" w:lineRule="auto"/>
              <w:ind w:hanging="444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г. – </w:t>
            </w:r>
          </w:p>
          <w:p w:rsidR="00E17F3B" w:rsidRPr="00E17F3B" w:rsidRDefault="00E17F3B" w:rsidP="00E002C2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3" w:line="259" w:lineRule="auto"/>
              <w:ind w:hanging="444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г. – </w:t>
            </w:r>
          </w:p>
          <w:p w:rsidR="00E17F3B" w:rsidRPr="00E17F3B" w:rsidRDefault="00E17F3B" w:rsidP="00E002C2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3" w:line="259" w:lineRule="auto"/>
              <w:ind w:hanging="444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г. – </w:t>
            </w:r>
          </w:p>
          <w:p w:rsidR="00E17F3B" w:rsidRPr="00E17F3B" w:rsidRDefault="00E17F3B" w:rsidP="00E002C2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4" w:line="259" w:lineRule="auto"/>
              <w:ind w:hanging="444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г. – </w:t>
            </w:r>
          </w:p>
          <w:p w:rsidR="00E17F3B" w:rsidRPr="00E17F3B" w:rsidRDefault="00E17F3B" w:rsidP="00E002C2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59" w:lineRule="auto"/>
              <w:ind w:hanging="444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г. – </w:t>
            </w:r>
          </w:p>
        </w:tc>
      </w:tr>
      <w:tr w:rsidR="00E17F3B" w:rsidRPr="00E17F3B" w:rsidTr="00A14444">
        <w:tblPrEx>
          <w:tblCellMar>
            <w:top w:w="48" w:type="dxa"/>
            <w:bottom w:w="0" w:type="dxa"/>
          </w:tblCellMar>
        </w:tblPrEx>
        <w:trPr>
          <w:trHeight w:val="66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РФ 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9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A14444">
        <w:tblPrEx>
          <w:tblCellMar>
            <w:top w:w="48" w:type="dxa"/>
            <w:bottom w:w="0" w:type="dxa"/>
          </w:tblCellMar>
        </w:tblPrEx>
        <w:trPr>
          <w:trHeight w:val="56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РБ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6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5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9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A14444">
        <w:tblPrEx>
          <w:tblCellMar>
            <w:top w:w="48" w:type="dxa"/>
            <w:bottom w:w="0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ГО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27851,9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5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690,0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2927,6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14234,3</w:t>
            </w: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10000,0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002C2" w:rsidRPr="00E17F3B" w:rsidTr="00A14444">
        <w:tblPrEx>
          <w:tblCellMar>
            <w:top w:w="48" w:type="dxa"/>
            <w:bottom w:w="0" w:type="dxa"/>
          </w:tblCellMar>
        </w:tblPrEx>
        <w:trPr>
          <w:trHeight w:val="727"/>
        </w:trPr>
        <w:tc>
          <w:tcPr>
            <w:tcW w:w="7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1.1.1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62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Проект межевания территории «Внесение изменений в утвержденный проект межевания территории жилого района «Весна» (38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мкр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.) городского округа город Октябрьский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Республики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Башкортостан»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ОАиГ</w:t>
            </w:r>
            <w:proofErr w:type="spellEnd"/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4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2022-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6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1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2,3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проект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межевани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я</w:t>
            </w:r>
          </w:p>
        </w:tc>
        <w:tc>
          <w:tcPr>
            <w:tcW w:w="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1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2022-1</w:t>
            </w:r>
          </w:p>
        </w:tc>
      </w:tr>
      <w:tr w:rsidR="00E17F3B" w:rsidRPr="00E17F3B" w:rsidTr="00A14444">
        <w:tblPrEx>
          <w:tblCellMar>
            <w:top w:w="48" w:type="dxa"/>
            <w:bottom w:w="0" w:type="dxa"/>
          </w:tblCellMar>
        </w:tblPrEx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РФ 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9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A14444">
        <w:tblPrEx>
          <w:tblCellMar>
            <w:top w:w="48" w:type="dxa"/>
            <w:bottom w:w="0" w:type="dxa"/>
          </w:tblCellMar>
        </w:tblPrEx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РБ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9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A14444">
        <w:tblPrEx>
          <w:tblCellMar>
            <w:top w:w="48" w:type="dxa"/>
            <w:bottom w:w="0" w:type="dxa"/>
          </w:tblCellMar>
        </w:tblPrEx>
        <w:trPr>
          <w:trHeight w:val="10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ГО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4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002C2" w:rsidRPr="00E17F3B" w:rsidTr="00A14444">
        <w:tblPrEx>
          <w:tblCellMar>
            <w:top w:w="48" w:type="dxa"/>
            <w:bottom w:w="0" w:type="dxa"/>
            <w:right w:w="1" w:type="dxa"/>
          </w:tblCellMar>
        </w:tblPrEx>
        <w:trPr>
          <w:trHeight w:val="756"/>
        </w:trPr>
        <w:tc>
          <w:tcPr>
            <w:tcW w:w="8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1.1.2</w:t>
            </w:r>
          </w:p>
        </w:tc>
        <w:tc>
          <w:tcPr>
            <w:tcW w:w="2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62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Разработка проекта планировки и проекта межевания территории </w:t>
            </w:r>
            <w:r w:rsidRPr="00E17F3B">
              <w:rPr>
                <w:rFonts w:ascii="Times New Roman" w:hAnsi="Times New Roman"/>
                <w:color w:val="000000"/>
              </w:rPr>
              <w:lastRenderedPageBreak/>
              <w:t xml:space="preserve">городского округа город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Октябрьский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Республики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63" w:lineRule="auto"/>
              <w:ind w:left="0" w:right="7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Башкортостан объекта по улице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Кортунова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от Московского проспекта до проезда Ялтинский и от улицы Баяна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Зарипова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до пересечения с улицей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Кортунова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lastRenderedPageBreak/>
              <w:t>ОАиГ</w:t>
            </w:r>
            <w:proofErr w:type="spellEnd"/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8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595,0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6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595,0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2022-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2027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2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г.г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6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3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2,3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проектна</w:t>
            </w:r>
            <w:proofErr w:type="spellEnd"/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right="31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я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lastRenderedPageBreak/>
              <w:t xml:space="preserve">документ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ация</w:t>
            </w:r>
            <w:proofErr w:type="spellEnd"/>
          </w:p>
        </w:tc>
        <w:tc>
          <w:tcPr>
            <w:tcW w:w="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3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lastRenderedPageBreak/>
              <w:t>2022-1</w:t>
            </w:r>
          </w:p>
        </w:tc>
      </w:tr>
      <w:tr w:rsidR="00E002C2" w:rsidRPr="00E17F3B" w:rsidTr="00A14444">
        <w:tblPrEx>
          <w:tblCellMar>
            <w:top w:w="48" w:type="dxa"/>
            <w:bottom w:w="0" w:type="dxa"/>
            <w:right w:w="1" w:type="dxa"/>
          </w:tblCellMar>
        </w:tblPrEx>
        <w:trPr>
          <w:trHeight w:val="756"/>
        </w:trPr>
        <w:tc>
          <w:tcPr>
            <w:tcW w:w="87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РФ 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9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002C2" w:rsidRPr="00E17F3B" w:rsidTr="00A14444">
        <w:tblPrEx>
          <w:tblCellMar>
            <w:top w:w="48" w:type="dxa"/>
            <w:bottom w:w="0" w:type="dxa"/>
            <w:right w:w="1" w:type="dxa"/>
          </w:tblCellMar>
        </w:tblPrEx>
        <w:trPr>
          <w:trHeight w:val="756"/>
        </w:trPr>
        <w:tc>
          <w:tcPr>
            <w:tcW w:w="87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РБ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9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002C2" w:rsidRPr="00E17F3B" w:rsidTr="00A14444">
        <w:tblPrEx>
          <w:tblCellMar>
            <w:top w:w="48" w:type="dxa"/>
            <w:bottom w:w="0" w:type="dxa"/>
            <w:right w:w="1" w:type="dxa"/>
          </w:tblCellMar>
        </w:tblPrEx>
        <w:trPr>
          <w:trHeight w:val="1239"/>
        </w:trPr>
        <w:tc>
          <w:tcPr>
            <w:tcW w:w="87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2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ГО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8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595,0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6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595,0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002C2" w:rsidRPr="00E17F3B" w:rsidTr="00A14444">
        <w:tblPrEx>
          <w:tblCellMar>
            <w:top w:w="48" w:type="dxa"/>
            <w:bottom w:w="0" w:type="dxa"/>
            <w:right w:w="1" w:type="dxa"/>
          </w:tblCellMar>
        </w:tblPrEx>
        <w:trPr>
          <w:trHeight w:val="756"/>
        </w:trPr>
        <w:tc>
          <w:tcPr>
            <w:tcW w:w="8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1.1.3</w:t>
            </w:r>
          </w:p>
        </w:tc>
        <w:tc>
          <w:tcPr>
            <w:tcW w:w="2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62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Разработка документации по планировке территории «Внесение изменений в проект планировки и проект межевания территории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4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кадастрового квартала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63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02:57:010202, расположенного в границах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г.о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г.Октябрьский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РБ, 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ОАиГ</w:t>
            </w:r>
            <w:proofErr w:type="spellEnd"/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6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65,0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65,0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2022-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2027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2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г.г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6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3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2,3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проектна</w:t>
            </w:r>
            <w:proofErr w:type="spellEnd"/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right="31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я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документ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ация</w:t>
            </w:r>
            <w:proofErr w:type="spellEnd"/>
          </w:p>
        </w:tc>
        <w:tc>
          <w:tcPr>
            <w:tcW w:w="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3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2022-1</w:t>
            </w:r>
          </w:p>
        </w:tc>
      </w:tr>
      <w:tr w:rsidR="00E002C2" w:rsidRPr="00E17F3B" w:rsidTr="00A14444">
        <w:tblPrEx>
          <w:tblCellMar>
            <w:top w:w="48" w:type="dxa"/>
            <w:bottom w:w="0" w:type="dxa"/>
            <w:right w:w="1" w:type="dxa"/>
          </w:tblCellMar>
        </w:tblPrEx>
        <w:trPr>
          <w:trHeight w:val="756"/>
        </w:trPr>
        <w:tc>
          <w:tcPr>
            <w:tcW w:w="87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РФ 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9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002C2" w:rsidRPr="00E17F3B" w:rsidTr="00A14444">
        <w:tblPrEx>
          <w:tblCellMar>
            <w:top w:w="48" w:type="dxa"/>
            <w:bottom w:w="0" w:type="dxa"/>
            <w:right w:w="1" w:type="dxa"/>
          </w:tblCellMar>
        </w:tblPrEx>
        <w:trPr>
          <w:trHeight w:val="485"/>
        </w:trPr>
        <w:tc>
          <w:tcPr>
            <w:tcW w:w="87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РБ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9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002C2" w:rsidRPr="00E17F3B" w:rsidTr="00A14444">
        <w:tblPrEx>
          <w:tblCellMar>
            <w:top w:w="48" w:type="dxa"/>
            <w:bottom w:w="0" w:type="dxa"/>
            <w:right w:w="1" w:type="dxa"/>
          </w:tblCellMar>
        </w:tblPrEx>
        <w:trPr>
          <w:trHeight w:val="910"/>
        </w:trPr>
        <w:tc>
          <w:tcPr>
            <w:tcW w:w="87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ГО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6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65,0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65,0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002C2" w:rsidRPr="00E17F3B" w:rsidTr="00A14444">
        <w:tblPrEx>
          <w:tblCellMar>
            <w:top w:w="48" w:type="dxa"/>
            <w:bottom w:w="0" w:type="dxa"/>
            <w:right w:w="1" w:type="dxa"/>
          </w:tblCellMar>
        </w:tblPrEx>
        <w:trPr>
          <w:trHeight w:val="727"/>
        </w:trPr>
        <w:tc>
          <w:tcPr>
            <w:tcW w:w="8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1.1.4</w:t>
            </w:r>
          </w:p>
        </w:tc>
        <w:tc>
          <w:tcPr>
            <w:tcW w:w="2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62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Разработка проектной документации по планировке территории на линейный объект протяженностью 1,2 км.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от пересечения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пр.Ленина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ул.Ак.Королева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до Московского проспекта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ОАиГ</w:t>
            </w:r>
            <w:proofErr w:type="spellEnd"/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1200,0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1200,0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6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3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2,3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проектна</w:t>
            </w:r>
            <w:proofErr w:type="spellEnd"/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right="31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я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документ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ация</w:t>
            </w:r>
            <w:proofErr w:type="spellEnd"/>
          </w:p>
        </w:tc>
        <w:tc>
          <w:tcPr>
            <w:tcW w:w="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3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2024-1</w:t>
            </w:r>
          </w:p>
        </w:tc>
      </w:tr>
      <w:tr w:rsidR="00E002C2" w:rsidRPr="00E17F3B" w:rsidTr="00A14444">
        <w:tblPrEx>
          <w:tblCellMar>
            <w:top w:w="48" w:type="dxa"/>
            <w:bottom w:w="0" w:type="dxa"/>
            <w:right w:w="1" w:type="dxa"/>
          </w:tblCellMar>
        </w:tblPrEx>
        <w:trPr>
          <w:trHeight w:val="485"/>
        </w:trPr>
        <w:tc>
          <w:tcPr>
            <w:tcW w:w="87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РФ 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9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002C2" w:rsidRPr="00E17F3B" w:rsidTr="00A14444">
        <w:tblPrEx>
          <w:tblCellMar>
            <w:top w:w="48" w:type="dxa"/>
            <w:bottom w:w="0" w:type="dxa"/>
            <w:right w:w="1" w:type="dxa"/>
          </w:tblCellMar>
        </w:tblPrEx>
        <w:trPr>
          <w:trHeight w:val="485"/>
        </w:trPr>
        <w:tc>
          <w:tcPr>
            <w:tcW w:w="87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РБ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9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002C2" w:rsidRPr="00E17F3B" w:rsidTr="00A14444">
        <w:tblPrEx>
          <w:tblCellMar>
            <w:top w:w="48" w:type="dxa"/>
            <w:bottom w:w="0" w:type="dxa"/>
            <w:right w:w="1" w:type="dxa"/>
          </w:tblCellMar>
        </w:tblPrEx>
        <w:trPr>
          <w:trHeight w:val="713"/>
        </w:trPr>
        <w:tc>
          <w:tcPr>
            <w:tcW w:w="87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ГО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1200,0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1200,0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002C2" w:rsidRPr="00E17F3B" w:rsidTr="00A14444">
        <w:tblPrEx>
          <w:tblCellMar>
            <w:top w:w="48" w:type="dxa"/>
            <w:bottom w:w="0" w:type="dxa"/>
            <w:right w:w="1" w:type="dxa"/>
          </w:tblCellMar>
        </w:tblPrEx>
        <w:trPr>
          <w:trHeight w:val="727"/>
        </w:trPr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Разработка проектной документации по планировке территории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4234,3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4234,3</w:t>
            </w: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002C2" w:rsidRPr="00E17F3B" w:rsidTr="00A14444">
        <w:tblPrEx>
          <w:tblCellMar>
            <w:top w:w="48" w:type="dxa"/>
            <w:bottom w:w="3" w:type="dxa"/>
            <w:right w:w="51" w:type="dxa"/>
          </w:tblCellMar>
        </w:tblPrEx>
        <w:trPr>
          <w:trHeight w:val="540"/>
        </w:trPr>
        <w:tc>
          <w:tcPr>
            <w:tcW w:w="8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1.1.5</w:t>
            </w:r>
          </w:p>
        </w:tc>
        <w:tc>
          <w:tcPr>
            <w:tcW w:w="2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площадью 32 га в границах элемента </w:t>
            </w:r>
            <w:r w:rsidRPr="00E17F3B">
              <w:rPr>
                <w:rFonts w:ascii="Times New Roman" w:hAnsi="Times New Roman"/>
                <w:color w:val="000000"/>
              </w:rPr>
              <w:lastRenderedPageBreak/>
              <w:t xml:space="preserve">планировочной структуры, ограниченного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ул.Шашина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, Московским проспектом,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ул.Клинова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ул.Окружная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lastRenderedPageBreak/>
              <w:t>ОАиГ</w:t>
            </w:r>
            <w:proofErr w:type="spellEnd"/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РФ 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--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--</w:t>
            </w:r>
          </w:p>
        </w:tc>
        <w:tc>
          <w:tcPr>
            <w:tcW w:w="6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--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проектна</w:t>
            </w:r>
            <w:proofErr w:type="spellEnd"/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я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lastRenderedPageBreak/>
              <w:t xml:space="preserve">документ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ация</w:t>
            </w:r>
            <w:proofErr w:type="spellEnd"/>
          </w:p>
        </w:tc>
        <w:tc>
          <w:tcPr>
            <w:tcW w:w="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lastRenderedPageBreak/>
              <w:t>2025-</w:t>
            </w:r>
          </w:p>
        </w:tc>
      </w:tr>
      <w:tr w:rsidR="00E002C2" w:rsidRPr="00E17F3B" w:rsidTr="00A14444">
        <w:tblPrEx>
          <w:tblCellMar>
            <w:top w:w="48" w:type="dxa"/>
            <w:bottom w:w="3" w:type="dxa"/>
            <w:right w:w="51" w:type="dxa"/>
          </w:tblCellMar>
        </w:tblPrEx>
        <w:trPr>
          <w:trHeight w:val="485"/>
        </w:trPr>
        <w:tc>
          <w:tcPr>
            <w:tcW w:w="87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РБ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9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002C2" w:rsidRPr="00E17F3B" w:rsidTr="00A14444">
        <w:tblPrEx>
          <w:tblCellMar>
            <w:top w:w="48" w:type="dxa"/>
            <w:bottom w:w="3" w:type="dxa"/>
            <w:right w:w="51" w:type="dxa"/>
          </w:tblCellMar>
        </w:tblPrEx>
        <w:trPr>
          <w:trHeight w:val="1296"/>
        </w:trPr>
        <w:tc>
          <w:tcPr>
            <w:tcW w:w="87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ГО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4234,3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4234,3</w:t>
            </w: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002C2" w:rsidRPr="00E17F3B" w:rsidTr="00A14444">
        <w:tblPrEx>
          <w:tblCellMar>
            <w:top w:w="48" w:type="dxa"/>
            <w:bottom w:w="3" w:type="dxa"/>
            <w:right w:w="51" w:type="dxa"/>
          </w:tblCellMar>
        </w:tblPrEx>
        <w:trPr>
          <w:trHeight w:val="728"/>
        </w:trPr>
        <w:tc>
          <w:tcPr>
            <w:tcW w:w="8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1.1.6</w:t>
            </w:r>
          </w:p>
        </w:tc>
        <w:tc>
          <w:tcPr>
            <w:tcW w:w="2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Внесение изменений в генеральный план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ОАиГ</w:t>
            </w:r>
            <w:proofErr w:type="spellEnd"/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20000,0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10000,0</w:t>
            </w: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10000,0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--</w:t>
            </w:r>
          </w:p>
        </w:tc>
        <w:tc>
          <w:tcPr>
            <w:tcW w:w="6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--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проектна</w:t>
            </w:r>
            <w:proofErr w:type="spellEnd"/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я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документ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ация</w:t>
            </w:r>
            <w:proofErr w:type="spellEnd"/>
          </w:p>
        </w:tc>
        <w:tc>
          <w:tcPr>
            <w:tcW w:w="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2025-2026</w:t>
            </w:r>
          </w:p>
        </w:tc>
      </w:tr>
      <w:tr w:rsidR="00E002C2" w:rsidRPr="00E17F3B" w:rsidTr="00A14444">
        <w:tblPrEx>
          <w:tblCellMar>
            <w:top w:w="48" w:type="dxa"/>
            <w:bottom w:w="3" w:type="dxa"/>
            <w:right w:w="51" w:type="dxa"/>
          </w:tblCellMar>
        </w:tblPrEx>
        <w:trPr>
          <w:trHeight w:val="485"/>
        </w:trPr>
        <w:tc>
          <w:tcPr>
            <w:tcW w:w="87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РФ 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9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002C2" w:rsidRPr="00E17F3B" w:rsidTr="00A14444">
        <w:tblPrEx>
          <w:tblCellMar>
            <w:top w:w="48" w:type="dxa"/>
            <w:bottom w:w="3" w:type="dxa"/>
            <w:right w:w="51" w:type="dxa"/>
          </w:tblCellMar>
        </w:tblPrEx>
        <w:trPr>
          <w:trHeight w:val="485"/>
        </w:trPr>
        <w:tc>
          <w:tcPr>
            <w:tcW w:w="87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РБ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9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002C2" w:rsidRPr="00E17F3B" w:rsidTr="00A14444">
        <w:tblPrEx>
          <w:tblCellMar>
            <w:top w:w="48" w:type="dxa"/>
            <w:bottom w:w="3" w:type="dxa"/>
            <w:right w:w="51" w:type="dxa"/>
          </w:tblCellMar>
        </w:tblPrEx>
        <w:trPr>
          <w:trHeight w:val="485"/>
        </w:trPr>
        <w:tc>
          <w:tcPr>
            <w:tcW w:w="87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ГО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20000,0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10000,0</w:t>
            </w: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10000,0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002C2" w:rsidRPr="00E17F3B" w:rsidTr="00A14444">
        <w:tblPrEx>
          <w:tblCellMar>
            <w:top w:w="48" w:type="dxa"/>
            <w:bottom w:w="3" w:type="dxa"/>
            <w:right w:w="51" w:type="dxa"/>
          </w:tblCellMar>
        </w:tblPrEx>
        <w:trPr>
          <w:trHeight w:val="727"/>
        </w:trPr>
        <w:tc>
          <w:tcPr>
            <w:tcW w:w="8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1.1.7</w:t>
            </w:r>
          </w:p>
        </w:tc>
        <w:tc>
          <w:tcPr>
            <w:tcW w:w="2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ОАиГ</w:t>
            </w:r>
            <w:proofErr w:type="spellEnd"/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29,6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29,6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--</w:t>
            </w:r>
          </w:p>
        </w:tc>
        <w:tc>
          <w:tcPr>
            <w:tcW w:w="6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--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карта-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план</w:t>
            </w:r>
          </w:p>
        </w:tc>
        <w:tc>
          <w:tcPr>
            <w:tcW w:w="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2024-0</w:t>
            </w:r>
          </w:p>
        </w:tc>
      </w:tr>
      <w:tr w:rsidR="00E002C2" w:rsidRPr="00E17F3B" w:rsidTr="00A14444">
        <w:tblPrEx>
          <w:tblCellMar>
            <w:top w:w="48" w:type="dxa"/>
            <w:bottom w:w="3" w:type="dxa"/>
            <w:right w:w="51" w:type="dxa"/>
          </w:tblCellMar>
        </w:tblPrEx>
        <w:trPr>
          <w:trHeight w:val="485"/>
        </w:trPr>
        <w:tc>
          <w:tcPr>
            <w:tcW w:w="87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РФ 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9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002C2" w:rsidRPr="00E17F3B" w:rsidTr="00A14444">
        <w:tblPrEx>
          <w:tblCellMar>
            <w:top w:w="48" w:type="dxa"/>
            <w:bottom w:w="3" w:type="dxa"/>
            <w:right w:w="51" w:type="dxa"/>
          </w:tblCellMar>
        </w:tblPrEx>
        <w:trPr>
          <w:trHeight w:val="485"/>
        </w:trPr>
        <w:tc>
          <w:tcPr>
            <w:tcW w:w="87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РБ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9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002C2" w:rsidRPr="00E17F3B" w:rsidTr="00A14444">
        <w:tblPrEx>
          <w:tblCellMar>
            <w:top w:w="48" w:type="dxa"/>
            <w:bottom w:w="3" w:type="dxa"/>
            <w:right w:w="51" w:type="dxa"/>
          </w:tblCellMar>
        </w:tblPrEx>
        <w:trPr>
          <w:trHeight w:val="485"/>
        </w:trPr>
        <w:tc>
          <w:tcPr>
            <w:tcW w:w="871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ГО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29,6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29,6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9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002C2" w:rsidRPr="00E17F3B" w:rsidTr="00A14444">
        <w:tblPrEx>
          <w:tblCellMar>
            <w:top w:w="48" w:type="dxa"/>
            <w:bottom w:w="3" w:type="dxa"/>
            <w:right w:w="51" w:type="dxa"/>
          </w:tblCellMar>
        </w:tblPrEx>
        <w:trPr>
          <w:trHeight w:val="727"/>
        </w:trPr>
        <w:tc>
          <w:tcPr>
            <w:tcW w:w="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1.1.8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62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Проект межевания территории городского округа город Октябрьский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4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Республики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Башкортостан с целью размещения линейного объекта: проспект Ленина, на участке улицы Ак. Королева до ул. Садовое кольцо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ОАиГ</w:t>
            </w:r>
            <w:proofErr w:type="spellEnd"/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20242025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2,3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проектна</w:t>
            </w:r>
            <w:proofErr w:type="spellEnd"/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4"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я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документ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ация</w:t>
            </w:r>
            <w:proofErr w:type="spellEnd"/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2024-0 2025-</w:t>
            </w:r>
          </w:p>
        </w:tc>
      </w:tr>
      <w:tr w:rsidR="00E002C2" w:rsidRPr="00E17F3B" w:rsidTr="00A14444">
        <w:tblPrEx>
          <w:tblCellMar>
            <w:top w:w="48" w:type="dxa"/>
            <w:bottom w:w="3" w:type="dxa"/>
            <w:right w:w="51" w:type="dxa"/>
          </w:tblCellMar>
        </w:tblPrEx>
        <w:trPr>
          <w:trHeight w:val="485"/>
        </w:trPr>
        <w:tc>
          <w:tcPr>
            <w:tcW w:w="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РФ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002C2" w:rsidRPr="00E17F3B" w:rsidTr="00A14444">
        <w:tblPrEx>
          <w:tblCellMar>
            <w:top w:w="48" w:type="dxa"/>
            <w:bottom w:w="3" w:type="dxa"/>
            <w:right w:w="51" w:type="dxa"/>
          </w:tblCellMar>
        </w:tblPrEx>
        <w:trPr>
          <w:trHeight w:val="682"/>
        </w:trPr>
        <w:tc>
          <w:tcPr>
            <w:tcW w:w="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РБ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002C2" w:rsidRPr="00E17F3B" w:rsidTr="00A14444">
        <w:tblPrEx>
          <w:tblCellMar>
            <w:top w:w="48" w:type="dxa"/>
            <w:bottom w:w="3" w:type="dxa"/>
            <w:right w:w="51" w:type="dxa"/>
          </w:tblCellMar>
        </w:tblPrEx>
        <w:trPr>
          <w:trHeight w:val="854"/>
        </w:trPr>
        <w:tc>
          <w:tcPr>
            <w:tcW w:w="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ГО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002C2" w:rsidRPr="00E17F3B" w:rsidTr="00A14444">
        <w:tblPrEx>
          <w:tblCellMar>
            <w:top w:w="27" w:type="dxa"/>
            <w:bottom w:w="3" w:type="dxa"/>
            <w:right w:w="0" w:type="dxa"/>
          </w:tblCellMar>
        </w:tblPrEx>
        <w:trPr>
          <w:trHeight w:val="728"/>
        </w:trPr>
        <w:tc>
          <w:tcPr>
            <w:tcW w:w="8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2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lastRenderedPageBreak/>
              <w:t>1.1.9</w:t>
            </w:r>
          </w:p>
        </w:tc>
        <w:tc>
          <w:tcPr>
            <w:tcW w:w="2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62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Проектная документация по планировке территории городского округа город Октябрьский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Республики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Башкортостан с целью размещения линейного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обьекта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- внутриквартальные дороги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мкр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>. Радужный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ОАиГ</w:t>
            </w:r>
            <w:proofErr w:type="spellEnd"/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599,0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599,0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20242025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6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4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2,3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проектна</w:t>
            </w:r>
            <w:proofErr w:type="spellEnd"/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right="32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я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документ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ация</w:t>
            </w:r>
            <w:proofErr w:type="spellEnd"/>
          </w:p>
        </w:tc>
        <w:tc>
          <w:tcPr>
            <w:tcW w:w="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2024-0 2025-</w:t>
            </w:r>
          </w:p>
        </w:tc>
      </w:tr>
      <w:tr w:rsidR="00E002C2" w:rsidRPr="00E17F3B" w:rsidTr="00A14444">
        <w:tblPrEx>
          <w:tblCellMar>
            <w:top w:w="27" w:type="dxa"/>
            <w:bottom w:w="3" w:type="dxa"/>
            <w:right w:w="0" w:type="dxa"/>
          </w:tblCellMar>
        </w:tblPrEx>
        <w:trPr>
          <w:trHeight w:val="485"/>
        </w:trPr>
        <w:tc>
          <w:tcPr>
            <w:tcW w:w="87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РФ 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9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002C2" w:rsidRPr="00E17F3B" w:rsidTr="00A14444">
        <w:tblPrEx>
          <w:tblCellMar>
            <w:top w:w="27" w:type="dxa"/>
            <w:bottom w:w="3" w:type="dxa"/>
            <w:right w:w="0" w:type="dxa"/>
          </w:tblCellMar>
        </w:tblPrEx>
        <w:trPr>
          <w:trHeight w:val="727"/>
        </w:trPr>
        <w:tc>
          <w:tcPr>
            <w:tcW w:w="87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РБ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9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002C2" w:rsidRPr="00E17F3B" w:rsidTr="00A14444">
        <w:tblPrEx>
          <w:tblCellMar>
            <w:top w:w="27" w:type="dxa"/>
            <w:bottom w:w="3" w:type="dxa"/>
            <w:right w:w="0" w:type="dxa"/>
          </w:tblCellMar>
        </w:tblPrEx>
        <w:trPr>
          <w:trHeight w:val="941"/>
        </w:trPr>
        <w:tc>
          <w:tcPr>
            <w:tcW w:w="87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ГО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599,0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599,0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002C2" w:rsidRPr="00E17F3B" w:rsidTr="00A14444">
        <w:tblPrEx>
          <w:tblCellMar>
            <w:top w:w="27" w:type="dxa"/>
            <w:bottom w:w="3" w:type="dxa"/>
            <w:right w:w="0" w:type="dxa"/>
          </w:tblCellMar>
        </w:tblPrEx>
        <w:trPr>
          <w:trHeight w:val="728"/>
        </w:trPr>
        <w:tc>
          <w:tcPr>
            <w:tcW w:w="8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1.1.10</w:t>
            </w:r>
          </w:p>
        </w:tc>
        <w:tc>
          <w:tcPr>
            <w:tcW w:w="2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62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Проект планировки территории городского округа город Октябрьский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Республики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Башкортостан с целью размещения линейного объекта: проспект Ленина, на участке улицы Ак. Королева до ул. Садовое кольцо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ОАиГ</w:t>
            </w:r>
            <w:proofErr w:type="spellEnd"/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599,0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599,0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6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4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2,3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проектна</w:t>
            </w:r>
            <w:proofErr w:type="spellEnd"/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right="32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я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документ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ация</w:t>
            </w:r>
            <w:proofErr w:type="spellEnd"/>
          </w:p>
        </w:tc>
        <w:tc>
          <w:tcPr>
            <w:tcW w:w="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3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2024-1</w:t>
            </w:r>
          </w:p>
        </w:tc>
      </w:tr>
      <w:tr w:rsidR="00E002C2" w:rsidRPr="00E17F3B" w:rsidTr="00A14444">
        <w:tblPrEx>
          <w:tblCellMar>
            <w:top w:w="27" w:type="dxa"/>
            <w:bottom w:w="3" w:type="dxa"/>
            <w:right w:w="0" w:type="dxa"/>
          </w:tblCellMar>
        </w:tblPrEx>
        <w:trPr>
          <w:trHeight w:val="727"/>
        </w:trPr>
        <w:tc>
          <w:tcPr>
            <w:tcW w:w="87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РФ 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9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002C2" w:rsidRPr="00E17F3B" w:rsidTr="00A14444">
        <w:tblPrEx>
          <w:tblCellMar>
            <w:top w:w="27" w:type="dxa"/>
            <w:bottom w:w="3" w:type="dxa"/>
            <w:right w:w="0" w:type="dxa"/>
          </w:tblCellMar>
        </w:tblPrEx>
        <w:trPr>
          <w:trHeight w:val="727"/>
        </w:trPr>
        <w:tc>
          <w:tcPr>
            <w:tcW w:w="87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РБ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9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002C2" w:rsidRPr="00E17F3B" w:rsidTr="00A14444">
        <w:tblPrEx>
          <w:tblCellMar>
            <w:top w:w="27" w:type="dxa"/>
            <w:bottom w:w="3" w:type="dxa"/>
            <w:right w:w="0" w:type="dxa"/>
          </w:tblCellMar>
        </w:tblPrEx>
        <w:trPr>
          <w:trHeight w:val="728"/>
        </w:trPr>
        <w:tc>
          <w:tcPr>
            <w:tcW w:w="871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ГО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599,0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599,0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9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002C2" w:rsidRPr="00E17F3B" w:rsidTr="00A14444">
        <w:tblPrEx>
          <w:tblCellMar>
            <w:top w:w="27" w:type="dxa"/>
            <w:bottom w:w="3" w:type="dxa"/>
            <w:right w:w="0" w:type="dxa"/>
          </w:tblCellMar>
        </w:tblPrEx>
        <w:trPr>
          <w:trHeight w:val="727"/>
        </w:trPr>
        <w:tc>
          <w:tcPr>
            <w:tcW w:w="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1.1.11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8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Разработка проекта санитарно-защитной зоны земельных участков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УКС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4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4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проект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2025-</w:t>
            </w:r>
          </w:p>
        </w:tc>
      </w:tr>
      <w:tr w:rsidR="00E002C2" w:rsidRPr="00E17F3B" w:rsidTr="00A14444">
        <w:tblPrEx>
          <w:tblCellMar>
            <w:top w:w="27" w:type="dxa"/>
            <w:bottom w:w="3" w:type="dxa"/>
            <w:right w:w="0" w:type="dxa"/>
          </w:tblCellMar>
        </w:tblPrEx>
        <w:trPr>
          <w:trHeight w:val="485"/>
        </w:trPr>
        <w:tc>
          <w:tcPr>
            <w:tcW w:w="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РФ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002C2" w:rsidRPr="00E17F3B" w:rsidTr="00A14444">
        <w:tblPrEx>
          <w:tblCellMar>
            <w:top w:w="27" w:type="dxa"/>
            <w:bottom w:w="3" w:type="dxa"/>
            <w:right w:w="0" w:type="dxa"/>
          </w:tblCellMar>
        </w:tblPrEx>
        <w:trPr>
          <w:trHeight w:val="485"/>
        </w:trPr>
        <w:tc>
          <w:tcPr>
            <w:tcW w:w="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РБ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002C2" w:rsidRPr="00E17F3B" w:rsidTr="00A14444">
        <w:tblPrEx>
          <w:tblCellMar>
            <w:top w:w="27" w:type="dxa"/>
            <w:bottom w:w="3" w:type="dxa"/>
            <w:right w:w="0" w:type="dxa"/>
          </w:tblCellMar>
        </w:tblPrEx>
        <w:trPr>
          <w:trHeight w:val="485"/>
        </w:trPr>
        <w:tc>
          <w:tcPr>
            <w:tcW w:w="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ГО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002C2" w:rsidRPr="00E17F3B" w:rsidTr="00A14444">
        <w:tblPrEx>
          <w:tblCellMar>
            <w:top w:w="27" w:type="dxa"/>
            <w:bottom w:w="3" w:type="dxa"/>
            <w:right w:w="0" w:type="dxa"/>
          </w:tblCellMar>
        </w:tblPrEx>
        <w:trPr>
          <w:trHeight w:val="728"/>
        </w:trPr>
        <w:tc>
          <w:tcPr>
            <w:tcW w:w="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5" w:line="258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b/>
                <w:color w:val="000000"/>
              </w:rPr>
              <w:t>Основное мероприятие №2.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Проведение кадастровых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ОАиГ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МКУ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"УКС"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2022-</w:t>
            </w:r>
          </w:p>
          <w:p w:rsidR="00E17F3B" w:rsidRPr="00E17F3B" w:rsidRDefault="00E17F3B" w:rsidP="00E002C2">
            <w:pPr>
              <w:widowControl/>
              <w:autoSpaceDE/>
              <w:autoSpaceDN/>
              <w:adjustRightInd/>
              <w:spacing w:after="3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2027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г.г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4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4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В зависимо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сти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от вид а работ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002C2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1" w:line="259" w:lineRule="auto"/>
              <w:ind w:hanging="444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г. – </w:t>
            </w:r>
          </w:p>
          <w:p w:rsidR="00E17F3B" w:rsidRPr="00E17F3B" w:rsidRDefault="00E17F3B" w:rsidP="00E002C2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3" w:line="259" w:lineRule="auto"/>
              <w:ind w:hanging="444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г. – </w:t>
            </w:r>
          </w:p>
          <w:p w:rsidR="00E17F3B" w:rsidRPr="00E17F3B" w:rsidRDefault="00E17F3B" w:rsidP="00E002C2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3" w:line="259" w:lineRule="auto"/>
              <w:ind w:hanging="444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г. – </w:t>
            </w:r>
          </w:p>
          <w:p w:rsidR="00E17F3B" w:rsidRPr="00E17F3B" w:rsidRDefault="00E17F3B" w:rsidP="00E002C2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3" w:line="259" w:lineRule="auto"/>
              <w:ind w:hanging="444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г. – </w:t>
            </w:r>
          </w:p>
          <w:p w:rsidR="00E17F3B" w:rsidRPr="00E17F3B" w:rsidRDefault="00E17F3B" w:rsidP="00E002C2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3" w:line="259" w:lineRule="auto"/>
              <w:ind w:hanging="444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г. – </w:t>
            </w:r>
          </w:p>
          <w:p w:rsidR="00E17F3B" w:rsidRPr="00E17F3B" w:rsidRDefault="00E17F3B" w:rsidP="00E002C2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259" w:lineRule="auto"/>
              <w:ind w:hanging="444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г. – </w:t>
            </w:r>
          </w:p>
        </w:tc>
      </w:tr>
      <w:tr w:rsidR="00E002C2" w:rsidRPr="00E17F3B" w:rsidTr="00A14444">
        <w:tblPrEx>
          <w:tblCellMar>
            <w:top w:w="27" w:type="dxa"/>
            <w:bottom w:w="3" w:type="dxa"/>
            <w:right w:w="0" w:type="dxa"/>
          </w:tblCellMar>
        </w:tblPrEx>
        <w:trPr>
          <w:trHeight w:val="727"/>
        </w:trPr>
        <w:tc>
          <w:tcPr>
            <w:tcW w:w="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РФ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002C2" w:rsidRPr="00E17F3B" w:rsidTr="00A14444">
        <w:tblPrEx>
          <w:tblCellMar>
            <w:top w:w="48" w:type="dxa"/>
            <w:bottom w:w="3" w:type="dxa"/>
            <w:right w:w="0" w:type="dxa"/>
          </w:tblCellMar>
        </w:tblPrEx>
        <w:trPr>
          <w:trHeight w:val="728"/>
        </w:trPr>
        <w:tc>
          <w:tcPr>
            <w:tcW w:w="8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РБ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002C2" w:rsidRPr="00E17F3B" w:rsidTr="00A14444">
        <w:tblPrEx>
          <w:tblCellMar>
            <w:top w:w="48" w:type="dxa"/>
            <w:bottom w:w="3" w:type="dxa"/>
            <w:right w:w="0" w:type="dxa"/>
          </w:tblCellMar>
        </w:tblPrEx>
        <w:trPr>
          <w:trHeight w:val="727"/>
        </w:trPr>
        <w:tc>
          <w:tcPr>
            <w:tcW w:w="87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ГО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002C2" w:rsidRPr="00E17F3B" w:rsidTr="00A14444">
        <w:tblPrEx>
          <w:tblCellMar>
            <w:top w:w="48" w:type="dxa"/>
            <w:bottom w:w="3" w:type="dxa"/>
            <w:right w:w="0" w:type="dxa"/>
          </w:tblCellMar>
        </w:tblPrEx>
        <w:trPr>
          <w:trHeight w:val="727"/>
        </w:trPr>
        <w:tc>
          <w:tcPr>
            <w:tcW w:w="8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2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5" w:line="258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b/>
                <w:color w:val="000000"/>
              </w:rPr>
              <w:t>Основное мероприятие №3.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63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Развитие рынка наружной рекламы в городском округе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4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Октябрьский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Республики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Башкортостан, снос самовольно возведенных объектов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ОАиГ</w:t>
            </w:r>
            <w:proofErr w:type="spellEnd"/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8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1125,8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450,4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225,4</w:t>
            </w: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2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8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2022-</w:t>
            </w:r>
          </w:p>
          <w:p w:rsidR="00E17F3B" w:rsidRPr="00E17F3B" w:rsidRDefault="00E17F3B" w:rsidP="00E002C2">
            <w:pPr>
              <w:widowControl/>
              <w:autoSpaceDE/>
              <w:autoSpaceDN/>
              <w:adjustRightInd/>
              <w:spacing w:after="4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2027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г.г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4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4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2" w:line="26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Оценка рыночной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firstLine="0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стоимост</w:t>
            </w:r>
            <w:proofErr w:type="spellEnd"/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right="32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и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4" w:line="240" w:lineRule="auto"/>
              <w:ind w:left="0" w:firstLine="0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рекламно</w:t>
            </w:r>
            <w:proofErr w:type="spellEnd"/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right="32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й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63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конструк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ции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4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снесенны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е объекты</w:t>
            </w:r>
          </w:p>
        </w:tc>
        <w:tc>
          <w:tcPr>
            <w:tcW w:w="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62" w:lineRule="auto"/>
              <w:ind w:left="0" w:right="83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2022 г. –33 2023 г. –33 2024 г.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right="31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–22 </w:t>
            </w:r>
          </w:p>
          <w:p w:rsidR="00E17F3B" w:rsidRPr="00E17F3B" w:rsidRDefault="00E17F3B" w:rsidP="00E002C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3" w:line="259" w:lineRule="auto"/>
              <w:ind w:hanging="444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г. – </w:t>
            </w:r>
          </w:p>
          <w:p w:rsidR="00E17F3B" w:rsidRPr="00E17F3B" w:rsidRDefault="00E17F3B" w:rsidP="00E002C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3" w:line="259" w:lineRule="auto"/>
              <w:ind w:hanging="444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г. – </w:t>
            </w:r>
          </w:p>
          <w:p w:rsidR="00E17F3B" w:rsidRPr="00E17F3B" w:rsidRDefault="00E17F3B" w:rsidP="00E002C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59" w:lineRule="auto"/>
              <w:ind w:hanging="444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г. – </w:t>
            </w:r>
          </w:p>
        </w:tc>
      </w:tr>
      <w:tr w:rsidR="00E002C2" w:rsidRPr="00E17F3B" w:rsidTr="00A14444">
        <w:tblPrEx>
          <w:tblCellMar>
            <w:top w:w="48" w:type="dxa"/>
            <w:bottom w:w="3" w:type="dxa"/>
            <w:right w:w="0" w:type="dxa"/>
          </w:tblCellMar>
        </w:tblPrEx>
        <w:trPr>
          <w:trHeight w:val="727"/>
        </w:trPr>
        <w:tc>
          <w:tcPr>
            <w:tcW w:w="87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РФ 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9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002C2" w:rsidRPr="00E17F3B" w:rsidTr="00A14444">
        <w:tblPrEx>
          <w:tblCellMar>
            <w:top w:w="48" w:type="dxa"/>
            <w:bottom w:w="3" w:type="dxa"/>
            <w:right w:w="0" w:type="dxa"/>
          </w:tblCellMar>
        </w:tblPrEx>
        <w:trPr>
          <w:trHeight w:val="728"/>
        </w:trPr>
        <w:tc>
          <w:tcPr>
            <w:tcW w:w="87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РБ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9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002C2" w:rsidRPr="00E17F3B" w:rsidTr="00A14444">
        <w:tblPrEx>
          <w:tblCellMar>
            <w:top w:w="48" w:type="dxa"/>
            <w:bottom w:w="3" w:type="dxa"/>
            <w:right w:w="0" w:type="dxa"/>
          </w:tblCellMar>
        </w:tblPrEx>
        <w:trPr>
          <w:trHeight w:val="727"/>
        </w:trPr>
        <w:tc>
          <w:tcPr>
            <w:tcW w:w="871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ГО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8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1125,8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450,4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225,4</w:t>
            </w: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2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9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002C2" w:rsidRPr="00E17F3B" w:rsidTr="00A14444">
        <w:tblPrEx>
          <w:tblCellMar>
            <w:top w:w="48" w:type="dxa"/>
            <w:bottom w:w="3" w:type="dxa"/>
            <w:right w:w="0" w:type="dxa"/>
          </w:tblCellMar>
        </w:tblPrEx>
        <w:trPr>
          <w:trHeight w:val="727"/>
        </w:trPr>
        <w:tc>
          <w:tcPr>
            <w:tcW w:w="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6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b/>
                <w:color w:val="000000"/>
              </w:rPr>
              <w:t xml:space="preserve">Основное мероприятие №4. Проектно-сметная документация в целях реализации "Регионального проекта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b/>
                <w:color w:val="000000"/>
              </w:rPr>
              <w:t xml:space="preserve">"Жилье Республики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b/>
                <w:color w:val="000000"/>
              </w:rPr>
              <w:t>Башкортостан"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МКУ "УКС"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8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6379,2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1985,4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3965,9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427,9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2022-</w:t>
            </w:r>
          </w:p>
          <w:p w:rsidR="00E17F3B" w:rsidRPr="00E17F3B" w:rsidRDefault="00E17F3B" w:rsidP="00E002C2">
            <w:pPr>
              <w:widowControl/>
              <w:autoSpaceDE/>
              <w:autoSpaceDN/>
              <w:adjustRightInd/>
              <w:spacing w:after="3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2027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г.г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4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4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002C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1" w:line="259" w:lineRule="auto"/>
              <w:ind w:hanging="444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г. – </w:t>
            </w:r>
          </w:p>
          <w:p w:rsidR="00E17F3B" w:rsidRPr="00E17F3B" w:rsidRDefault="00E17F3B" w:rsidP="00E002C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4" w:line="259" w:lineRule="auto"/>
              <w:ind w:hanging="444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г. – </w:t>
            </w:r>
          </w:p>
          <w:p w:rsidR="00E17F3B" w:rsidRPr="00E17F3B" w:rsidRDefault="00E17F3B" w:rsidP="00E002C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3" w:line="259" w:lineRule="auto"/>
              <w:ind w:hanging="444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г. – </w:t>
            </w:r>
          </w:p>
          <w:p w:rsidR="00E17F3B" w:rsidRPr="00E17F3B" w:rsidRDefault="00E17F3B" w:rsidP="00E002C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3" w:line="259" w:lineRule="auto"/>
              <w:ind w:hanging="444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г. – </w:t>
            </w:r>
          </w:p>
          <w:p w:rsidR="00E17F3B" w:rsidRPr="00E17F3B" w:rsidRDefault="00E17F3B" w:rsidP="00E002C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3" w:line="259" w:lineRule="auto"/>
              <w:ind w:hanging="444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г. – </w:t>
            </w:r>
          </w:p>
          <w:p w:rsidR="00E17F3B" w:rsidRPr="00E17F3B" w:rsidRDefault="00E17F3B" w:rsidP="00E002C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259" w:lineRule="auto"/>
              <w:ind w:hanging="444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г. – </w:t>
            </w:r>
          </w:p>
        </w:tc>
      </w:tr>
      <w:tr w:rsidR="00E002C2" w:rsidRPr="00E17F3B" w:rsidTr="00A14444">
        <w:tblPrEx>
          <w:tblCellMar>
            <w:top w:w="48" w:type="dxa"/>
            <w:bottom w:w="3" w:type="dxa"/>
            <w:right w:w="0" w:type="dxa"/>
          </w:tblCellMar>
        </w:tblPrEx>
        <w:trPr>
          <w:trHeight w:val="728"/>
        </w:trPr>
        <w:tc>
          <w:tcPr>
            <w:tcW w:w="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РФ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002C2" w:rsidRPr="00E17F3B" w:rsidTr="00A14444">
        <w:tblPrEx>
          <w:tblCellMar>
            <w:top w:w="48" w:type="dxa"/>
            <w:bottom w:w="3" w:type="dxa"/>
            <w:right w:w="0" w:type="dxa"/>
          </w:tblCellMar>
        </w:tblPrEx>
        <w:trPr>
          <w:trHeight w:val="727"/>
        </w:trPr>
        <w:tc>
          <w:tcPr>
            <w:tcW w:w="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РБ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002C2" w:rsidRPr="00E17F3B" w:rsidTr="00A14444">
        <w:tblPrEx>
          <w:tblCellMar>
            <w:top w:w="48" w:type="dxa"/>
            <w:bottom w:w="3" w:type="dxa"/>
            <w:right w:w="0" w:type="dxa"/>
          </w:tblCellMar>
        </w:tblPrEx>
        <w:trPr>
          <w:trHeight w:val="727"/>
        </w:trPr>
        <w:tc>
          <w:tcPr>
            <w:tcW w:w="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ГО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8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6379,2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1985,4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3965,9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427,9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002C2" w:rsidRPr="00E17F3B" w:rsidTr="00A14444">
        <w:tblPrEx>
          <w:tblCellMar>
            <w:top w:w="48" w:type="dxa"/>
            <w:bottom w:w="3" w:type="dxa"/>
            <w:right w:w="0" w:type="dxa"/>
          </w:tblCellMar>
        </w:tblPrEx>
        <w:trPr>
          <w:trHeight w:val="727"/>
        </w:trPr>
        <w:tc>
          <w:tcPr>
            <w:tcW w:w="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2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1.4.0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Застройка микрорайона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1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№33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МКУ "УКС"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8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1985,4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1985,4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4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4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3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2022-1</w:t>
            </w:r>
          </w:p>
        </w:tc>
      </w:tr>
      <w:tr w:rsidR="00E002C2" w:rsidRPr="00E17F3B" w:rsidTr="00A14444">
        <w:tblPrEx>
          <w:tblCellMar>
            <w:top w:w="48" w:type="dxa"/>
            <w:bottom w:w="3" w:type="dxa"/>
            <w:right w:w="0" w:type="dxa"/>
          </w:tblCellMar>
        </w:tblPrEx>
        <w:trPr>
          <w:trHeight w:val="728"/>
        </w:trPr>
        <w:tc>
          <w:tcPr>
            <w:tcW w:w="871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РФ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9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002C2" w:rsidRPr="00E17F3B" w:rsidTr="00A14444">
        <w:tblPrEx>
          <w:tblCellMar>
            <w:top w:w="48" w:type="dxa"/>
            <w:bottom w:w="3" w:type="dxa"/>
            <w:right w:w="0" w:type="dxa"/>
          </w:tblCellMar>
        </w:tblPrEx>
        <w:trPr>
          <w:trHeight w:val="727"/>
        </w:trPr>
        <w:tc>
          <w:tcPr>
            <w:tcW w:w="87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РБ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5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</w:tbl>
    <w:tbl>
      <w:tblPr>
        <w:tblStyle w:val="TableGrid"/>
        <w:tblpPr w:vertAnchor="text" w:tblpX="-41" w:tblpY="-7895"/>
        <w:tblOverlap w:val="never"/>
        <w:tblW w:w="14707" w:type="dxa"/>
        <w:tblInd w:w="0" w:type="dxa"/>
        <w:tblCellMar>
          <w:top w:w="48" w:type="dxa"/>
          <w:left w:w="36" w:type="dxa"/>
          <w:bottom w:w="3" w:type="dxa"/>
        </w:tblCellMar>
        <w:tblLook w:val="04A0" w:firstRow="1" w:lastRow="0" w:firstColumn="1" w:lastColumn="0" w:noHBand="0" w:noVBand="1"/>
      </w:tblPr>
      <w:tblGrid>
        <w:gridCol w:w="764"/>
        <w:gridCol w:w="2174"/>
        <w:gridCol w:w="842"/>
        <w:gridCol w:w="861"/>
        <w:gridCol w:w="903"/>
        <w:gridCol w:w="857"/>
        <w:gridCol w:w="819"/>
        <w:gridCol w:w="850"/>
        <w:gridCol w:w="992"/>
        <w:gridCol w:w="709"/>
        <w:gridCol w:w="851"/>
        <w:gridCol w:w="850"/>
        <w:gridCol w:w="759"/>
        <w:gridCol w:w="620"/>
        <w:gridCol w:w="911"/>
        <w:gridCol w:w="945"/>
      </w:tblGrid>
      <w:tr w:rsidR="00E17F3B" w:rsidRPr="00E17F3B" w:rsidTr="00E002C2">
        <w:trPr>
          <w:trHeight w:val="728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ГО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8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1985,4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1985,4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002C2">
        <w:trPr>
          <w:trHeight w:val="727"/>
        </w:trPr>
        <w:tc>
          <w:tcPr>
            <w:tcW w:w="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eastAsia="Arial" w:hAnsi="Times New Roman"/>
                <w:color w:val="000000"/>
              </w:rPr>
              <w:t>1.4.1</w:t>
            </w:r>
          </w:p>
        </w:tc>
        <w:tc>
          <w:tcPr>
            <w:tcW w:w="2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62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Выполнение строительно-монтажных работ по строительству объекта «Улицы в жилой застройке микрорайона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№33»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МКУ "УКС"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4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проектна</w:t>
            </w:r>
            <w:proofErr w:type="spellEnd"/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right="32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я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документ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ация</w:t>
            </w:r>
            <w:proofErr w:type="spellEnd"/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002C2">
        <w:trPr>
          <w:trHeight w:val="7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РФ 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002C2">
        <w:trPr>
          <w:trHeight w:val="7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РБ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002C2">
        <w:trPr>
          <w:trHeight w:val="7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ГО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002C2">
        <w:trPr>
          <w:trHeight w:val="727"/>
        </w:trPr>
        <w:tc>
          <w:tcPr>
            <w:tcW w:w="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2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1.4.2</w:t>
            </w:r>
          </w:p>
        </w:tc>
        <w:tc>
          <w:tcPr>
            <w:tcW w:w="2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3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Проведение государственной экспертизы проектной документации в электронной форме по объекту «Улицы в жилой застройке микрорайона №33»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МКУ "УКС"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234,3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234,3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4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2" w:line="26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Заключен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ие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гос.экспе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ртизы</w:t>
            </w:r>
            <w:proofErr w:type="spellEnd"/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3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2023-1</w:t>
            </w:r>
          </w:p>
        </w:tc>
      </w:tr>
      <w:tr w:rsidR="00E17F3B" w:rsidRPr="00E17F3B" w:rsidTr="00E002C2">
        <w:trPr>
          <w:trHeight w:val="7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РФ 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002C2">
        <w:trPr>
          <w:trHeight w:val="7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РБ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002C2">
        <w:trPr>
          <w:trHeight w:val="7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ГО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234,3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234,3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002C2">
        <w:trPr>
          <w:trHeight w:val="727"/>
        </w:trPr>
        <w:tc>
          <w:tcPr>
            <w:tcW w:w="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2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1.4.3</w:t>
            </w:r>
          </w:p>
        </w:tc>
        <w:tc>
          <w:tcPr>
            <w:tcW w:w="2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61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Выполнение работ по разработке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проектносметной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документации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63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(в том числе прохождение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63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экспертизы) по объекту "Строительство теплотрассы в 33 микрорайоне городского округа город Октябрьский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Республики </w:t>
            </w:r>
            <w:r w:rsidRPr="00E17F3B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E17F3B">
              <w:rPr>
                <w:rFonts w:ascii="Times New Roman" w:hAnsi="Times New Roman"/>
                <w:color w:val="000000"/>
              </w:rPr>
              <w:t>Башкортостан (1 этап)"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МКУ "УКС"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8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1950,0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1950,0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20222023</w:t>
            </w:r>
          </w:p>
        </w:tc>
        <w:tc>
          <w:tcPr>
            <w:tcW w:w="7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4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проектна</w:t>
            </w:r>
            <w:proofErr w:type="spellEnd"/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4" w:line="240" w:lineRule="auto"/>
              <w:ind w:left="0" w:right="32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я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документ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ация</w:t>
            </w:r>
            <w:proofErr w:type="spellEnd"/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2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2022-2023 1</w:t>
            </w:r>
          </w:p>
        </w:tc>
      </w:tr>
      <w:tr w:rsidR="00E17F3B" w:rsidRPr="00E17F3B" w:rsidTr="00E002C2">
        <w:trPr>
          <w:trHeight w:val="7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РФ 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002C2">
        <w:trPr>
          <w:trHeight w:val="7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РБ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002C2">
        <w:trPr>
          <w:trHeight w:val="99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ГО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8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1950,0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1950,0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</w:tbl>
    <w:p w:rsidR="00E17F3B" w:rsidRPr="00E17F3B" w:rsidRDefault="00E17F3B" w:rsidP="00E17F3B">
      <w:pPr>
        <w:widowControl/>
        <w:autoSpaceDE/>
        <w:autoSpaceDN/>
        <w:adjustRightInd/>
        <w:spacing w:after="1417" w:line="259" w:lineRule="auto"/>
        <w:ind w:left="0" w:firstLine="0"/>
        <w:jc w:val="right"/>
        <w:rPr>
          <w:rFonts w:eastAsia="Calibri"/>
          <w:color w:val="000000"/>
        </w:rPr>
      </w:pPr>
      <w:r w:rsidRPr="00E17F3B">
        <w:rPr>
          <w:color w:val="000000"/>
        </w:rPr>
        <w:lastRenderedPageBreak/>
        <w:t>-</w:t>
      </w:r>
    </w:p>
    <w:p w:rsidR="00E17F3B" w:rsidRPr="00E17F3B" w:rsidRDefault="00E17F3B" w:rsidP="00E17F3B">
      <w:pPr>
        <w:widowControl/>
        <w:autoSpaceDE/>
        <w:autoSpaceDN/>
        <w:adjustRightInd/>
        <w:spacing w:line="259" w:lineRule="auto"/>
        <w:ind w:left="0" w:right="15" w:firstLine="0"/>
        <w:jc w:val="left"/>
        <w:rPr>
          <w:rFonts w:eastAsia="Calibri"/>
          <w:color w:val="000000"/>
        </w:rPr>
      </w:pPr>
    </w:p>
    <w:tbl>
      <w:tblPr>
        <w:tblStyle w:val="TableGrid"/>
        <w:tblW w:w="14707" w:type="dxa"/>
        <w:tblInd w:w="-41" w:type="dxa"/>
        <w:tblCellMar>
          <w:top w:w="48" w:type="dxa"/>
          <w:left w:w="36" w:type="dxa"/>
          <w:right w:w="5" w:type="dxa"/>
        </w:tblCellMar>
        <w:tblLook w:val="04A0" w:firstRow="1" w:lastRow="0" w:firstColumn="1" w:lastColumn="0" w:noHBand="0" w:noVBand="1"/>
      </w:tblPr>
      <w:tblGrid>
        <w:gridCol w:w="747"/>
        <w:gridCol w:w="2150"/>
        <w:gridCol w:w="832"/>
        <w:gridCol w:w="855"/>
        <w:gridCol w:w="889"/>
        <w:gridCol w:w="803"/>
        <w:gridCol w:w="961"/>
        <w:gridCol w:w="919"/>
        <w:gridCol w:w="803"/>
        <w:gridCol w:w="803"/>
        <w:gridCol w:w="775"/>
        <w:gridCol w:w="841"/>
        <w:gridCol w:w="549"/>
        <w:gridCol w:w="610"/>
        <w:gridCol w:w="1245"/>
        <w:gridCol w:w="925"/>
      </w:tblGrid>
      <w:tr w:rsidR="00E17F3B" w:rsidRPr="00E17F3B" w:rsidTr="00E17F3B">
        <w:trPr>
          <w:trHeight w:val="728"/>
        </w:trPr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4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1.4.4</w:t>
            </w:r>
          </w:p>
        </w:tc>
        <w:tc>
          <w:tcPr>
            <w:tcW w:w="2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Выполнение проектно- изыскательских работ по объекту: «Улицы в жилой застройке микрорайона №33» (переустройство существующих коммуникаций)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МКУ "УКС"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4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265,0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2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265,0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2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2,3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002C2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Изыскания, </w:t>
            </w:r>
          </w:p>
          <w:p w:rsidR="00E17F3B" w:rsidRPr="00E17F3B" w:rsidRDefault="00E17F3B" w:rsidP="00E002C2">
            <w:pPr>
              <w:widowControl/>
              <w:autoSpaceDE/>
              <w:autoSpaceDN/>
              <w:adjustRightInd/>
              <w:spacing w:after="3" w:line="240" w:lineRule="auto"/>
              <w:ind w:left="0" w:firstLine="0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проектная </w:t>
            </w:r>
          </w:p>
          <w:p w:rsidR="00E17F3B" w:rsidRPr="00E17F3B" w:rsidRDefault="00E002C2" w:rsidP="00E002C2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документ</w:t>
            </w:r>
            <w:r w:rsidR="00E17F3B" w:rsidRPr="00E17F3B">
              <w:rPr>
                <w:rFonts w:ascii="Times New Roman" w:hAnsi="Times New Roman"/>
                <w:color w:val="000000"/>
              </w:rPr>
              <w:t>ация</w:t>
            </w: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28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2023-1</w:t>
            </w:r>
          </w:p>
        </w:tc>
      </w:tr>
      <w:tr w:rsidR="00E17F3B" w:rsidRPr="00E17F3B" w:rsidTr="00E17F3B">
        <w:trPr>
          <w:trHeight w:val="7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РФ 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17F3B">
        <w:trPr>
          <w:trHeight w:val="5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РБ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17F3B">
        <w:trPr>
          <w:trHeight w:val="5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ГО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4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265,0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2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265,0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17F3B">
        <w:trPr>
          <w:trHeight w:val="728"/>
        </w:trPr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4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1.4.5</w:t>
            </w:r>
          </w:p>
        </w:tc>
        <w:tc>
          <w:tcPr>
            <w:tcW w:w="2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62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Выполнение работ по разработке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проектносметной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E17F3B">
              <w:rPr>
                <w:rFonts w:ascii="Times New Roman" w:hAnsi="Times New Roman"/>
                <w:color w:val="000000"/>
              </w:rPr>
              <w:t>документации  по</w:t>
            </w:r>
            <w:proofErr w:type="gramEnd"/>
            <w:r w:rsidRPr="00E17F3B">
              <w:rPr>
                <w:rFonts w:ascii="Times New Roman" w:hAnsi="Times New Roman"/>
                <w:color w:val="000000"/>
              </w:rPr>
              <w:t xml:space="preserve"> объекту "Строительство теплотрассы в 33 микрорайоне городского округа город Октябрьский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Республики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Башкортостан (2 этап)"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МКУ "УКС"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2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1433,5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4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1433,5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2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2,3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2" w:line="26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проектно</w:t>
            </w:r>
            <w:r w:rsidR="00E002C2">
              <w:rPr>
                <w:rFonts w:ascii="Times New Roman" w:hAnsi="Times New Roman"/>
                <w:color w:val="000000"/>
              </w:rPr>
              <w:t>-</w:t>
            </w:r>
            <w:r w:rsidRPr="00E17F3B">
              <w:rPr>
                <w:rFonts w:ascii="Times New Roman" w:hAnsi="Times New Roman"/>
                <w:color w:val="000000"/>
              </w:rPr>
              <w:t xml:space="preserve">сметная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документ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ация</w:t>
            </w:r>
            <w:proofErr w:type="spellEnd"/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28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2023-1</w:t>
            </w:r>
          </w:p>
        </w:tc>
      </w:tr>
      <w:tr w:rsidR="00E17F3B" w:rsidRPr="00E17F3B" w:rsidTr="00E17F3B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РФ 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17F3B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РБ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17F3B">
        <w:trPr>
          <w:trHeight w:val="10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ГО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2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1433,5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4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1433,5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17F3B">
        <w:trPr>
          <w:trHeight w:val="728"/>
        </w:trPr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4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1.4.6</w:t>
            </w:r>
          </w:p>
        </w:tc>
        <w:tc>
          <w:tcPr>
            <w:tcW w:w="2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Выполнение строительно-монтажных работ по строительству объекта: "Улицы в жилой застройке микрорайона № 33"(национальный проект "Жилье и городская среда")  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МКУ "УКС"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4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2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20232024</w:t>
            </w: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2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2,3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2" w:line="26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Футляры на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63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существу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ющие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коммуни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кации</w:t>
            </w:r>
            <w:proofErr w:type="spellEnd"/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25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2023-</w:t>
            </w:r>
          </w:p>
        </w:tc>
      </w:tr>
      <w:tr w:rsidR="00E17F3B" w:rsidRPr="00E17F3B" w:rsidTr="00E17F3B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РФ 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17F3B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РБ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17F3B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ГО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4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2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17F3B">
        <w:trPr>
          <w:trHeight w:val="728"/>
        </w:trPr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4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1.4.7</w:t>
            </w:r>
          </w:p>
        </w:tc>
        <w:tc>
          <w:tcPr>
            <w:tcW w:w="2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Оказание услуг по проведению строительного контроля при строительстве объекта: "Улицы в жилой застройке микрорайона № 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МКУ "УКС"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1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83,1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4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83,1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2022-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2027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28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г.г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2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2,3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строитель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ный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контроль</w:t>
            </w: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28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2023-1</w:t>
            </w:r>
          </w:p>
        </w:tc>
      </w:tr>
      <w:tr w:rsidR="00E17F3B" w:rsidRPr="00E17F3B" w:rsidTr="00E17F3B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РФ 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17F3B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РБ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</w:tbl>
    <w:tbl>
      <w:tblPr>
        <w:tblStyle w:val="TableGrid"/>
        <w:tblpPr w:vertAnchor="text" w:tblpX="-41" w:tblpY="-8421"/>
        <w:tblOverlap w:val="never"/>
        <w:tblW w:w="14707" w:type="dxa"/>
        <w:tblInd w:w="0" w:type="dxa"/>
        <w:tblCellMar>
          <w:top w:w="48" w:type="dxa"/>
          <w:left w:w="36" w:type="dxa"/>
        </w:tblCellMar>
        <w:tblLook w:val="04A0" w:firstRow="1" w:lastRow="0" w:firstColumn="1" w:lastColumn="0" w:noHBand="0" w:noVBand="1"/>
      </w:tblPr>
      <w:tblGrid>
        <w:gridCol w:w="761"/>
        <w:gridCol w:w="2173"/>
        <w:gridCol w:w="841"/>
        <w:gridCol w:w="860"/>
        <w:gridCol w:w="908"/>
        <w:gridCol w:w="859"/>
        <w:gridCol w:w="980"/>
        <w:gridCol w:w="984"/>
        <w:gridCol w:w="835"/>
        <w:gridCol w:w="835"/>
        <w:gridCol w:w="806"/>
        <w:gridCol w:w="836"/>
        <w:gridCol w:w="560"/>
        <w:gridCol w:w="616"/>
        <w:gridCol w:w="911"/>
        <w:gridCol w:w="942"/>
      </w:tblGrid>
      <w:tr w:rsidR="00E17F3B" w:rsidRPr="00E17F3B" w:rsidTr="00E17F3B">
        <w:trPr>
          <w:trHeight w:val="768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33"(национальный проект "Жилье и городская среда")"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ГО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6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83,1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83,1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17F3B">
        <w:trPr>
          <w:trHeight w:val="727"/>
        </w:trPr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2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1.4.8</w:t>
            </w:r>
          </w:p>
        </w:tc>
        <w:tc>
          <w:tcPr>
            <w:tcW w:w="2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Выполнение перерасчета сметной стоимости строительства по проекту: «Улицы в жилой застройке микрорайона №33»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МКУ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"УКС"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260,0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260,0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--</w:t>
            </w:r>
          </w:p>
        </w:tc>
        <w:tc>
          <w:tcPr>
            <w:tcW w:w="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--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1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смета</w:t>
            </w: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3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2024-1</w:t>
            </w:r>
          </w:p>
        </w:tc>
      </w:tr>
      <w:tr w:rsidR="00E17F3B" w:rsidRPr="00E17F3B" w:rsidTr="00E17F3B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РФ 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17F3B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РБ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17F3B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ГО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260,0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260,0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17F3B">
        <w:trPr>
          <w:trHeight w:val="728"/>
        </w:trPr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2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1.4.9</w:t>
            </w:r>
          </w:p>
        </w:tc>
        <w:tc>
          <w:tcPr>
            <w:tcW w:w="2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24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Государственная экспертиза проектной документации в части проверки сметной стоимости в электронной форме по объекту: «Улицы в жилой застройке микрорайона №33»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МКУ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"УКС"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167,9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167,9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--</w:t>
            </w:r>
          </w:p>
        </w:tc>
        <w:tc>
          <w:tcPr>
            <w:tcW w:w="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--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2" w:line="26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Заключен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ие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63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государст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венной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22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экспетиз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ы</w:t>
            </w: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3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2024-1</w:t>
            </w:r>
          </w:p>
        </w:tc>
      </w:tr>
      <w:tr w:rsidR="00E17F3B" w:rsidRPr="00E17F3B" w:rsidTr="00E17F3B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РФ 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17F3B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РБ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17F3B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ГО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167,9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167,9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17F3B">
        <w:trPr>
          <w:trHeight w:val="500"/>
        </w:trPr>
        <w:tc>
          <w:tcPr>
            <w:tcW w:w="14707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b/>
                <w:color w:val="000000"/>
              </w:rPr>
              <w:t>Региональный проект «Жилье Республики Башкортостан»</w:t>
            </w:r>
          </w:p>
        </w:tc>
      </w:tr>
      <w:tr w:rsidR="00E17F3B" w:rsidRPr="00E17F3B" w:rsidTr="00E17F3B">
        <w:trPr>
          <w:trHeight w:val="727"/>
        </w:trPr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2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b/>
                <w:color w:val="000000"/>
              </w:rPr>
              <w:t xml:space="preserve">Основное мероприятие 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b/>
                <w:color w:val="000000"/>
              </w:rPr>
              <w:t xml:space="preserve">«Региональный проект «Жилье Республики Башкортостан». 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МКУ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"УКС"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305546,5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20000,0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99599,7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185946,9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20222025</w:t>
            </w: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4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4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17F3B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РФ 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58623,2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18600,8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38022,4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2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17F3B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РБ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225313,1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799,2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58589,3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165924,6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17F3B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ГО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21610,3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600,0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2988,0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18022,3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17F3B">
        <w:trPr>
          <w:trHeight w:val="728"/>
        </w:trPr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2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1.5.1</w:t>
            </w:r>
          </w:p>
        </w:tc>
        <w:tc>
          <w:tcPr>
            <w:tcW w:w="2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62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«Стимулирование программ развития жилищного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firstLine="0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строительства субъектов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Российской Федерации» (Улицы в жилой застройке  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МКУ "УКС"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305546,5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20000,0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99599,7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185946,9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20232024</w:t>
            </w: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4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Протяжен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ность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улиц, км</w:t>
            </w: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2023-2024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2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2,4 км</w:t>
            </w:r>
          </w:p>
        </w:tc>
      </w:tr>
      <w:tr w:rsidR="00E17F3B" w:rsidRPr="00E17F3B" w:rsidTr="00E17F3B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РФ 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58623,2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18600,8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38022,4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2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17F3B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РБ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225313,1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799,2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58589,3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165924,6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</w:tbl>
    <w:p w:rsidR="00E17F3B" w:rsidRPr="00E17F3B" w:rsidRDefault="00E17F3B" w:rsidP="00E17F3B">
      <w:pPr>
        <w:widowControl/>
        <w:autoSpaceDE/>
        <w:autoSpaceDN/>
        <w:adjustRightInd/>
        <w:spacing w:after="3" w:line="259" w:lineRule="auto"/>
        <w:ind w:left="0" w:firstLine="0"/>
        <w:jc w:val="left"/>
        <w:rPr>
          <w:rFonts w:eastAsia="Calibri"/>
          <w:color w:val="000000"/>
        </w:rPr>
      </w:pPr>
      <w:r w:rsidRPr="00E17F3B">
        <w:rPr>
          <w:color w:val="000000"/>
        </w:rPr>
        <w:lastRenderedPageBreak/>
        <w:t>-</w:t>
      </w:r>
    </w:p>
    <w:p w:rsidR="00E17F3B" w:rsidRPr="00E17F3B" w:rsidRDefault="00E17F3B" w:rsidP="00E17F3B">
      <w:pPr>
        <w:widowControl/>
        <w:autoSpaceDE/>
        <w:autoSpaceDN/>
        <w:adjustRightInd/>
        <w:spacing w:line="259" w:lineRule="auto"/>
        <w:ind w:left="0" w:right="15" w:firstLine="0"/>
        <w:jc w:val="left"/>
        <w:rPr>
          <w:rFonts w:eastAsia="Calibri"/>
          <w:color w:val="000000"/>
        </w:rPr>
      </w:pPr>
    </w:p>
    <w:tbl>
      <w:tblPr>
        <w:tblStyle w:val="TableGrid"/>
        <w:tblW w:w="14707" w:type="dxa"/>
        <w:tblInd w:w="-41" w:type="dxa"/>
        <w:tblCellMar>
          <w:top w:w="48" w:type="dxa"/>
          <w:left w:w="36" w:type="dxa"/>
          <w:bottom w:w="3" w:type="dxa"/>
        </w:tblCellMar>
        <w:tblLook w:val="04A0" w:firstRow="1" w:lastRow="0" w:firstColumn="1" w:lastColumn="0" w:noHBand="0" w:noVBand="1"/>
      </w:tblPr>
      <w:tblGrid>
        <w:gridCol w:w="761"/>
        <w:gridCol w:w="2173"/>
        <w:gridCol w:w="849"/>
        <w:gridCol w:w="861"/>
        <w:gridCol w:w="905"/>
        <w:gridCol w:w="853"/>
        <w:gridCol w:w="977"/>
        <w:gridCol w:w="982"/>
        <w:gridCol w:w="837"/>
        <w:gridCol w:w="837"/>
        <w:gridCol w:w="808"/>
        <w:gridCol w:w="836"/>
        <w:gridCol w:w="561"/>
        <w:gridCol w:w="617"/>
        <w:gridCol w:w="907"/>
        <w:gridCol w:w="943"/>
      </w:tblGrid>
      <w:tr w:rsidR="00E17F3B" w:rsidRPr="00E17F3B" w:rsidTr="00E17F3B">
        <w:trPr>
          <w:trHeight w:val="485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микрорайона №33)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ГО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21610,3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600,0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2988,0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18022,3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17F3B">
        <w:trPr>
          <w:trHeight w:val="728"/>
        </w:trPr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2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6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b/>
                <w:color w:val="000000"/>
              </w:rPr>
              <w:t xml:space="preserve">Основное мероприятие. Проведение работ по границе городского округа и населенного пункта города Октябрьский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b/>
                <w:color w:val="000000"/>
              </w:rPr>
              <w:t xml:space="preserve">Республики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b/>
                <w:color w:val="000000"/>
              </w:rPr>
              <w:t>Башкортостан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27" w:firstLine="0"/>
              <w:jc w:val="left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ОАиГ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админис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трация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городско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го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округа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440,0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440,0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20232025</w:t>
            </w: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4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4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реестров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ый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номер</w:t>
            </w: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2023-2025</w:t>
            </w:r>
          </w:p>
        </w:tc>
      </w:tr>
      <w:tr w:rsidR="00E17F3B" w:rsidRPr="00E17F3B" w:rsidTr="00E17F3B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РФ 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17F3B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РБ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17F3B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ГО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440,0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440,0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17F3B">
        <w:trPr>
          <w:trHeight w:val="728"/>
        </w:trPr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2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1.6.1</w:t>
            </w:r>
          </w:p>
        </w:tc>
        <w:tc>
          <w:tcPr>
            <w:tcW w:w="2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62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Разработка проектной границы городского округа город Октябрьский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Республики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Башкортостан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27" w:firstLine="0"/>
              <w:jc w:val="left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ОАиГ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админис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трация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городско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го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округа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440,0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440,0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4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4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реестров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ый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номер</w:t>
            </w: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3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E17F3B" w:rsidRPr="00E17F3B" w:rsidTr="00E17F3B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РФ 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17F3B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РБ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17F3B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ГО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440,0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440,0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17F3B">
        <w:trPr>
          <w:trHeight w:val="1354"/>
        </w:trPr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1.15</w:t>
            </w:r>
          </w:p>
        </w:tc>
        <w:tc>
          <w:tcPr>
            <w:tcW w:w="2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Основное мероприятие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№15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63" w:lineRule="auto"/>
              <w:ind w:left="0" w:right="15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Проведение кадастровых работ по исключению наложений, пересечений земельных участков, проходящих по границам территориальных зон, установленных Правилами землепользования и застройки городского округа город Октябрьский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Республики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Башкортостан в целях внесения сведений по 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ОАиГ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МКУ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"УКС"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360,0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360,0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4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right="34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кол-во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2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работ</w:t>
            </w: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3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2022-1</w:t>
            </w:r>
          </w:p>
        </w:tc>
      </w:tr>
      <w:tr w:rsidR="00E17F3B" w:rsidRPr="00E17F3B" w:rsidTr="00E17F3B">
        <w:trPr>
          <w:trHeight w:val="15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РФ 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17F3B">
        <w:trPr>
          <w:trHeight w:val="18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РБ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</w:tbl>
    <w:p w:rsidR="00E17F3B" w:rsidRPr="00E17F3B" w:rsidRDefault="00E17F3B" w:rsidP="00E17F3B">
      <w:pPr>
        <w:widowControl/>
        <w:autoSpaceDE/>
        <w:autoSpaceDN/>
        <w:adjustRightInd/>
        <w:spacing w:line="259" w:lineRule="auto"/>
        <w:ind w:left="0" w:right="15" w:firstLine="0"/>
        <w:jc w:val="left"/>
        <w:rPr>
          <w:rFonts w:eastAsia="Calibri"/>
          <w:color w:val="000000"/>
        </w:rPr>
      </w:pPr>
    </w:p>
    <w:tbl>
      <w:tblPr>
        <w:tblStyle w:val="TableGrid"/>
        <w:tblW w:w="14707" w:type="dxa"/>
        <w:tblInd w:w="-41" w:type="dxa"/>
        <w:tblCellMar>
          <w:top w:w="12" w:type="dxa"/>
          <w:left w:w="36" w:type="dxa"/>
        </w:tblCellMar>
        <w:tblLook w:val="04A0" w:firstRow="1" w:lastRow="0" w:firstColumn="1" w:lastColumn="0" w:noHBand="0" w:noVBand="1"/>
      </w:tblPr>
      <w:tblGrid>
        <w:gridCol w:w="773"/>
        <w:gridCol w:w="2194"/>
        <w:gridCol w:w="850"/>
        <w:gridCol w:w="866"/>
        <w:gridCol w:w="913"/>
        <w:gridCol w:w="866"/>
        <w:gridCol w:w="991"/>
        <w:gridCol w:w="992"/>
        <w:gridCol w:w="866"/>
        <w:gridCol w:w="866"/>
        <w:gridCol w:w="836"/>
        <w:gridCol w:w="619"/>
        <w:gridCol w:w="571"/>
        <w:gridCol w:w="634"/>
        <w:gridCol w:w="912"/>
        <w:gridCol w:w="958"/>
      </w:tblGrid>
      <w:tr w:rsidR="00E17F3B" w:rsidRPr="00E17F3B" w:rsidTr="00E17F3B">
        <w:trPr>
          <w:trHeight w:val="151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границам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территориальных зон Ж, ТЖД, Р, ОПТ, СХ, П, ТА (и их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подзон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>) в Единый государственный реестр недвижимости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ГО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360,0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360,0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17F3B">
        <w:trPr>
          <w:trHeight w:val="727"/>
        </w:trPr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1.24</w:t>
            </w:r>
          </w:p>
        </w:tc>
        <w:tc>
          <w:tcPr>
            <w:tcW w:w="2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2" w:line="26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Основное мероприятие №24.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63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Разработка проектной документации по планировке территории, расположенной в границах городского округа город Октябрьский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Республики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Башкортостан южнее улицы Окружной, между скважинами 1811 и 2119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ОАиГ</w:t>
            </w:r>
            <w:proofErr w:type="spellEnd"/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8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1750,0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1750,0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4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Кол-во участков</w:t>
            </w: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3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2022-1</w:t>
            </w:r>
          </w:p>
        </w:tc>
      </w:tr>
      <w:tr w:rsidR="00E17F3B" w:rsidRPr="00E17F3B" w:rsidTr="00E17F3B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РФ 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17F3B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2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РБ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17F3B">
        <w:trPr>
          <w:trHeight w:val="18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ГО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8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1750,0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1750,0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17F3B">
        <w:trPr>
          <w:trHeight w:val="728"/>
        </w:trPr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62" w:lineRule="auto"/>
              <w:ind w:left="0" w:right="231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Подпрограмма 2. «Государственная поддержка молодых семей, нуждающихся в улучшении жилищных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условий»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2" w:line="26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УЗИО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админис</w:t>
            </w:r>
            <w:proofErr w:type="spellEnd"/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трации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right="31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ГО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г.Октябр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ьский</w:t>
            </w:r>
            <w:proofErr w:type="spellEnd"/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92549,7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15130,7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9718,3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13025,7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17569,3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18527,7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18578,0</w:t>
            </w:r>
          </w:p>
        </w:tc>
        <w:tc>
          <w:tcPr>
            <w:tcW w:w="6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2022-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2027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3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г.г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4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4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6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Общее число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right="35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семей,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63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получив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шие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63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дополнит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ельные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социальн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ые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выплаты</w:t>
            </w: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17F3B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РФ 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13880,6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3537,1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1488,2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2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1677,1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2282,9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2425,0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2470,3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17F3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РБ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70088,4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10453,6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7184,7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10046,0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13904,2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14249,9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14249,9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17F3B">
        <w:trPr>
          <w:trHeight w:val="7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ГО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8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8580,7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1140,0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1045,4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2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1302,6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1382,2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1852,8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1857,8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17F3B">
        <w:trPr>
          <w:trHeight w:val="728"/>
        </w:trPr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62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Основное мероприятие. «Предоставление социальных выплат молодым семьям на приобретение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(строительство) жилья за счет средств бюджетов»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62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УЗИО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админис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трации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ГО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г.Октябр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ьский</w:t>
            </w:r>
            <w:proofErr w:type="spellEnd"/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92549,7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15130,7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9718,3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13025,7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17569,3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18527,7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18578,0</w:t>
            </w:r>
          </w:p>
        </w:tc>
        <w:tc>
          <w:tcPr>
            <w:tcW w:w="6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2022-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2027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3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г.г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4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34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6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Общее число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right="35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семей,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63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получив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шие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63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дополнит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ельные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социальн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ые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002C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1" w:line="259" w:lineRule="auto"/>
              <w:ind w:hanging="444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г.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4" w:line="240" w:lineRule="auto"/>
              <w:ind w:left="0" w:right="31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–10 </w:t>
            </w:r>
          </w:p>
          <w:p w:rsidR="00E17F3B" w:rsidRPr="00E17F3B" w:rsidRDefault="00E17F3B" w:rsidP="00E002C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3" w:line="259" w:lineRule="auto"/>
              <w:ind w:hanging="444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г. –4 </w:t>
            </w:r>
          </w:p>
          <w:p w:rsidR="00E17F3B" w:rsidRPr="00E17F3B" w:rsidRDefault="00E17F3B" w:rsidP="00E002C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3" w:line="259" w:lineRule="auto"/>
              <w:ind w:hanging="444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г. –5 </w:t>
            </w:r>
          </w:p>
          <w:p w:rsidR="00E17F3B" w:rsidRPr="00E17F3B" w:rsidRDefault="00E17F3B" w:rsidP="00E002C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3" w:line="259" w:lineRule="auto"/>
              <w:ind w:hanging="444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г. – </w:t>
            </w:r>
          </w:p>
          <w:p w:rsidR="00E17F3B" w:rsidRPr="00E17F3B" w:rsidRDefault="00E17F3B" w:rsidP="00E002C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3" w:line="259" w:lineRule="auto"/>
              <w:ind w:hanging="444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г. – </w:t>
            </w:r>
          </w:p>
          <w:p w:rsidR="00E17F3B" w:rsidRPr="00E17F3B" w:rsidRDefault="00E17F3B" w:rsidP="00E002C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59" w:lineRule="auto"/>
              <w:ind w:hanging="444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г. – </w:t>
            </w:r>
          </w:p>
        </w:tc>
      </w:tr>
      <w:tr w:rsidR="00E17F3B" w:rsidRPr="00E17F3B" w:rsidTr="00E17F3B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РФ 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13880,6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3537,1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1488,2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2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1677,1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2282,9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2425,0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2470,3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17F3B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РБ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70088,4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10453,6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7184,7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7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10046,0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13904,2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14249,9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14249,9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17F3B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ГО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8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8580,7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1140,0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19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1045,4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right="2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1302,6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1382,2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1852,8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1857,8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17F3B">
        <w:trPr>
          <w:trHeight w:val="728"/>
        </w:trPr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lastRenderedPageBreak/>
              <w:t>2.2</w:t>
            </w:r>
          </w:p>
        </w:tc>
        <w:tc>
          <w:tcPr>
            <w:tcW w:w="2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62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Основное мероприятие. «Предоставление дополнительных социальных выплат при рождении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(усыновлении) одного ребенка молодым семьям»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61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УЗИО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админис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трации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ГО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г.Октябр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ьский</w:t>
            </w:r>
            <w:proofErr w:type="spellEnd"/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2024-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2027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г.г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6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Общее число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семей,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63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получив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шие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63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дополнит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ельные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социальн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ые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выплаты</w:t>
            </w: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002C2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3" w:line="259" w:lineRule="auto"/>
              <w:ind w:hanging="444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г. – </w:t>
            </w:r>
          </w:p>
          <w:p w:rsidR="00E17F3B" w:rsidRPr="00E17F3B" w:rsidRDefault="00E17F3B" w:rsidP="00E002C2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3" w:line="259" w:lineRule="auto"/>
              <w:ind w:hanging="444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г. – </w:t>
            </w:r>
          </w:p>
          <w:p w:rsidR="00E17F3B" w:rsidRPr="00E17F3B" w:rsidRDefault="00E17F3B" w:rsidP="00E002C2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3" w:line="259" w:lineRule="auto"/>
              <w:ind w:hanging="444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г. – </w:t>
            </w:r>
          </w:p>
          <w:p w:rsidR="00E17F3B" w:rsidRPr="00E17F3B" w:rsidRDefault="00E17F3B" w:rsidP="00E002C2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259" w:lineRule="auto"/>
              <w:ind w:hanging="444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г. – </w:t>
            </w:r>
          </w:p>
        </w:tc>
      </w:tr>
      <w:tr w:rsidR="00E17F3B" w:rsidRPr="00E17F3B" w:rsidTr="00E17F3B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РФ 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17F3B">
        <w:trPr>
          <w:trHeight w:val="59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РБ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17F3B">
        <w:trPr>
          <w:trHeight w:val="6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ГО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17F3B">
        <w:trPr>
          <w:trHeight w:val="728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b/>
                <w:color w:val="000000"/>
              </w:rPr>
              <w:t xml:space="preserve">Подпрограмма 3. </w:t>
            </w:r>
            <w:r w:rsidRPr="00E17F3B">
              <w:rPr>
                <w:rFonts w:ascii="Times New Roman" w:hAnsi="Times New Roman"/>
                <w:color w:val="000000"/>
              </w:rPr>
              <w:t xml:space="preserve"> «Обеспечение реализации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163031,2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22808,9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25446,9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31136,1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27904,4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27856,1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27878,7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17F3B">
        <w:trPr>
          <w:trHeight w:val="514"/>
        </w:trPr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 муниципальной программы «Развитие жилищного строительства, территориальное планирование и 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2" w:line="26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Админис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трация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городско </w:t>
            </w:r>
            <w:proofErr w:type="spellStart"/>
            <w:r w:rsidRPr="00E17F3B">
              <w:rPr>
                <w:rFonts w:ascii="Times New Roman" w:hAnsi="Times New Roman"/>
                <w:color w:val="000000"/>
              </w:rPr>
              <w:t>го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 xml:space="preserve"> округа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РФ 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2022-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3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2027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E17F3B">
              <w:rPr>
                <w:rFonts w:ascii="Times New Roman" w:hAnsi="Times New Roman"/>
                <w:color w:val="000000"/>
              </w:rPr>
              <w:t>г.г</w:t>
            </w:r>
            <w:proofErr w:type="spellEnd"/>
            <w:r w:rsidRPr="00E17F3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E17F3B" w:rsidRPr="00E17F3B" w:rsidTr="00E17F3B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РБ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17F3B" w:rsidRPr="00E17F3B" w:rsidTr="00E17F3B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after="1"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ГО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163031,2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22808,9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25446,9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31136,1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27904,4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27856,1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  <w:r w:rsidRPr="00E17F3B">
              <w:rPr>
                <w:rFonts w:ascii="Times New Roman" w:hAnsi="Times New Roman"/>
                <w:color w:val="000000"/>
              </w:rPr>
              <w:t>27878,7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F3B" w:rsidRPr="00E17F3B" w:rsidRDefault="00E17F3B" w:rsidP="00E17F3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</w:tbl>
    <w:p w:rsidR="00E002C2" w:rsidRDefault="00E002C2" w:rsidP="00E17F3B">
      <w:pPr>
        <w:widowControl/>
        <w:autoSpaceDE/>
        <w:autoSpaceDN/>
        <w:adjustRightInd/>
        <w:spacing w:line="259" w:lineRule="auto"/>
        <w:ind w:left="0" w:firstLine="0"/>
        <w:jc w:val="left"/>
        <w:rPr>
          <w:color w:val="000000"/>
        </w:rPr>
      </w:pPr>
    </w:p>
    <w:p w:rsidR="00E17F3B" w:rsidRPr="00E002C2" w:rsidRDefault="00E17F3B" w:rsidP="00E17F3B">
      <w:pPr>
        <w:widowControl/>
        <w:autoSpaceDE/>
        <w:autoSpaceDN/>
        <w:adjustRightInd/>
        <w:spacing w:line="259" w:lineRule="auto"/>
        <w:ind w:left="0" w:firstLine="0"/>
        <w:jc w:val="left"/>
        <w:rPr>
          <w:rFonts w:eastAsia="Calibri"/>
          <w:color w:val="000000"/>
          <w:sz w:val="24"/>
          <w:szCs w:val="24"/>
        </w:rPr>
      </w:pPr>
      <w:r w:rsidRPr="00E002C2">
        <w:rPr>
          <w:color w:val="000000"/>
          <w:sz w:val="24"/>
          <w:szCs w:val="24"/>
        </w:rPr>
        <w:t xml:space="preserve">Управляющий делами администрации                                                                                         </w:t>
      </w:r>
      <w:r w:rsidR="00E002C2" w:rsidRPr="00E002C2">
        <w:rPr>
          <w:color w:val="000000"/>
          <w:sz w:val="24"/>
          <w:szCs w:val="24"/>
        </w:rPr>
        <w:t xml:space="preserve">  </w:t>
      </w:r>
      <w:r w:rsidR="00E002C2">
        <w:rPr>
          <w:color w:val="000000"/>
          <w:sz w:val="24"/>
          <w:szCs w:val="24"/>
        </w:rPr>
        <w:t xml:space="preserve"> </w:t>
      </w:r>
      <w:r w:rsidR="00E002C2" w:rsidRPr="00E002C2">
        <w:rPr>
          <w:color w:val="000000"/>
          <w:sz w:val="24"/>
          <w:szCs w:val="24"/>
        </w:rPr>
        <w:t xml:space="preserve">                                               </w:t>
      </w:r>
      <w:r w:rsidRPr="00E002C2">
        <w:rPr>
          <w:color w:val="000000"/>
          <w:sz w:val="24"/>
          <w:szCs w:val="24"/>
        </w:rPr>
        <w:t xml:space="preserve">         Н.М. </w:t>
      </w:r>
      <w:proofErr w:type="spellStart"/>
      <w:r w:rsidRPr="00E002C2">
        <w:rPr>
          <w:color w:val="000000"/>
          <w:sz w:val="24"/>
          <w:szCs w:val="24"/>
        </w:rPr>
        <w:t>Хисамов</w:t>
      </w:r>
      <w:proofErr w:type="spellEnd"/>
    </w:p>
    <w:sectPr w:rsidR="00E17F3B" w:rsidRPr="00E002C2" w:rsidSect="00E002C2">
      <w:pgSz w:w="16838" w:h="11906" w:orient="landscape" w:code="9"/>
      <w:pgMar w:top="851" w:right="1134" w:bottom="567" w:left="1134" w:header="720" w:footer="221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154" w:rsidRDefault="00060154">
      <w:r>
        <w:separator/>
      </w:r>
    </w:p>
  </w:endnote>
  <w:endnote w:type="continuationSeparator" w:id="0">
    <w:p w:rsidR="00060154" w:rsidRDefault="0006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95117"/>
      <w:docPartObj>
        <w:docPartGallery w:val="Page Numbers (Bottom of Page)"/>
        <w:docPartUnique/>
      </w:docPartObj>
    </w:sdtPr>
    <w:sdtEndPr/>
    <w:sdtContent>
      <w:p w:rsidR="00E17F3B" w:rsidRDefault="00E17F3B" w:rsidP="00467594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17F3B" w:rsidRDefault="00E17F3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F3B" w:rsidRPr="000A12A4" w:rsidRDefault="00E17F3B" w:rsidP="008C0642">
    <w:pPr>
      <w:pStyle w:val="a4"/>
      <w:jc w:val="center"/>
      <w:rPr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154" w:rsidRDefault="00060154">
      <w:r>
        <w:separator/>
      </w:r>
    </w:p>
  </w:footnote>
  <w:footnote w:type="continuationSeparator" w:id="0">
    <w:p w:rsidR="00060154" w:rsidRDefault="00060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5">
    <w:nsid w:val="00000010"/>
    <w:multiLevelType w:val="multilevel"/>
    <w:tmpl w:val="00000010"/>
    <w:name w:val="WW8Num1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4207A48"/>
    <w:multiLevelType w:val="hybridMultilevel"/>
    <w:tmpl w:val="C96E06A4"/>
    <w:lvl w:ilvl="0" w:tplc="FF90DC6E">
      <w:start w:val="2022"/>
      <w:numFmt w:val="decimal"/>
      <w:lvlText w:val="%1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F8C942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D8C0BE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EA8E26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767C36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ADFA4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DA3A98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4A22B4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A85B70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88309C2"/>
    <w:multiLevelType w:val="hybridMultilevel"/>
    <w:tmpl w:val="8CCAC40A"/>
    <w:lvl w:ilvl="0" w:tplc="9BB4F862">
      <w:start w:val="1"/>
      <w:numFmt w:val="decimal"/>
      <w:lvlText w:val="%1)"/>
      <w:lvlJc w:val="left"/>
      <w:pPr>
        <w:ind w:left="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18">
    <w:nsid w:val="206F7A2F"/>
    <w:multiLevelType w:val="hybridMultilevel"/>
    <w:tmpl w:val="70E6B3CC"/>
    <w:lvl w:ilvl="0" w:tplc="1638D70C">
      <w:start w:val="1"/>
      <w:numFmt w:val="decimal"/>
      <w:lvlText w:val="%1)"/>
      <w:lvlJc w:val="left"/>
      <w:pPr>
        <w:ind w:left="80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29" w:hanging="360"/>
      </w:pPr>
    </w:lvl>
    <w:lvl w:ilvl="2" w:tplc="0419001B" w:tentative="1">
      <w:start w:val="1"/>
      <w:numFmt w:val="lowerRoman"/>
      <w:lvlText w:val="%3."/>
      <w:lvlJc w:val="right"/>
      <w:pPr>
        <w:ind w:left="2249" w:hanging="180"/>
      </w:pPr>
    </w:lvl>
    <w:lvl w:ilvl="3" w:tplc="0419000F" w:tentative="1">
      <w:start w:val="1"/>
      <w:numFmt w:val="decimal"/>
      <w:lvlText w:val="%4."/>
      <w:lvlJc w:val="left"/>
      <w:pPr>
        <w:ind w:left="2969" w:hanging="360"/>
      </w:pPr>
    </w:lvl>
    <w:lvl w:ilvl="4" w:tplc="04190019" w:tentative="1">
      <w:start w:val="1"/>
      <w:numFmt w:val="lowerLetter"/>
      <w:lvlText w:val="%5."/>
      <w:lvlJc w:val="left"/>
      <w:pPr>
        <w:ind w:left="3689" w:hanging="360"/>
      </w:pPr>
    </w:lvl>
    <w:lvl w:ilvl="5" w:tplc="0419001B" w:tentative="1">
      <w:start w:val="1"/>
      <w:numFmt w:val="lowerRoman"/>
      <w:lvlText w:val="%6."/>
      <w:lvlJc w:val="right"/>
      <w:pPr>
        <w:ind w:left="4409" w:hanging="180"/>
      </w:pPr>
    </w:lvl>
    <w:lvl w:ilvl="6" w:tplc="0419000F" w:tentative="1">
      <w:start w:val="1"/>
      <w:numFmt w:val="decimal"/>
      <w:lvlText w:val="%7."/>
      <w:lvlJc w:val="left"/>
      <w:pPr>
        <w:ind w:left="5129" w:hanging="360"/>
      </w:pPr>
    </w:lvl>
    <w:lvl w:ilvl="7" w:tplc="04190019" w:tentative="1">
      <w:start w:val="1"/>
      <w:numFmt w:val="lowerLetter"/>
      <w:lvlText w:val="%8."/>
      <w:lvlJc w:val="left"/>
      <w:pPr>
        <w:ind w:left="5849" w:hanging="360"/>
      </w:pPr>
    </w:lvl>
    <w:lvl w:ilvl="8" w:tplc="041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9">
    <w:nsid w:val="232621C8"/>
    <w:multiLevelType w:val="hybridMultilevel"/>
    <w:tmpl w:val="491ABCEC"/>
    <w:lvl w:ilvl="0" w:tplc="2FE0ED72">
      <w:start w:val="2022"/>
      <w:numFmt w:val="decimal"/>
      <w:lvlText w:val="%1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902848">
      <w:start w:val="1"/>
      <w:numFmt w:val="lowerLetter"/>
      <w:lvlText w:val="%2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72B2DE">
      <w:start w:val="1"/>
      <w:numFmt w:val="lowerRoman"/>
      <w:lvlText w:val="%3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8C6E92">
      <w:start w:val="1"/>
      <w:numFmt w:val="decimal"/>
      <w:lvlText w:val="%4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3C33E0">
      <w:start w:val="1"/>
      <w:numFmt w:val="lowerLetter"/>
      <w:lvlText w:val="%5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74A922">
      <w:start w:val="1"/>
      <w:numFmt w:val="lowerRoman"/>
      <w:lvlText w:val="%6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5E7C64">
      <w:start w:val="1"/>
      <w:numFmt w:val="decimal"/>
      <w:lvlText w:val="%7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441E30">
      <w:start w:val="1"/>
      <w:numFmt w:val="lowerLetter"/>
      <w:lvlText w:val="%8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E20F46">
      <w:start w:val="1"/>
      <w:numFmt w:val="lowerRoman"/>
      <w:lvlText w:val="%9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6AF30C7"/>
    <w:multiLevelType w:val="hybridMultilevel"/>
    <w:tmpl w:val="1E227ED8"/>
    <w:lvl w:ilvl="0" w:tplc="93B87E90">
      <w:start w:val="2022"/>
      <w:numFmt w:val="decimal"/>
      <w:lvlText w:val="%1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68C490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449FE0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C45418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E250C6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B88E3C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A26B88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8406AE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40014A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943293F"/>
    <w:multiLevelType w:val="hybridMultilevel"/>
    <w:tmpl w:val="002E27CA"/>
    <w:lvl w:ilvl="0" w:tplc="B4AEFD1C">
      <w:start w:val="2024"/>
      <w:numFmt w:val="decimal"/>
      <w:lvlText w:val="%1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645BC2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FE9BE2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54862C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1608E6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AEDB6E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5CBF94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E4805E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9ED85E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44B6AD8"/>
    <w:multiLevelType w:val="hybridMultilevel"/>
    <w:tmpl w:val="AD28445C"/>
    <w:lvl w:ilvl="0" w:tplc="BB482C1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633B6C"/>
    <w:multiLevelType w:val="hybridMultilevel"/>
    <w:tmpl w:val="B89E28B8"/>
    <w:lvl w:ilvl="0" w:tplc="DCA677F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4">
    <w:nsid w:val="4D8E11D8"/>
    <w:multiLevelType w:val="hybridMultilevel"/>
    <w:tmpl w:val="82461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8A6B5F"/>
    <w:multiLevelType w:val="hybridMultilevel"/>
    <w:tmpl w:val="CB646E20"/>
    <w:lvl w:ilvl="0" w:tplc="2D50DC6A">
      <w:start w:val="2022"/>
      <w:numFmt w:val="decimal"/>
      <w:lvlText w:val="%1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82B1E6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6050D8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B81450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52303C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5C756C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B28100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6E167A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3E1E5E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9EB4B47"/>
    <w:multiLevelType w:val="hybridMultilevel"/>
    <w:tmpl w:val="5A96A144"/>
    <w:lvl w:ilvl="0" w:tplc="5030D6AE">
      <w:start w:val="2022"/>
      <w:numFmt w:val="decimal"/>
      <w:lvlText w:val="%1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FED996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18BEA4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B4A5F4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943AA0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E24E7A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66AB74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A2746A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4481E4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E5247BA"/>
    <w:multiLevelType w:val="hybridMultilevel"/>
    <w:tmpl w:val="FA36B51A"/>
    <w:lvl w:ilvl="0" w:tplc="3028EF7C">
      <w:start w:val="2025"/>
      <w:numFmt w:val="decimal"/>
      <w:lvlText w:val="%1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50B458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64A0DA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E667B8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4ECFB0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4EC000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F29734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36C904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2EE7BE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EA36591"/>
    <w:multiLevelType w:val="hybridMultilevel"/>
    <w:tmpl w:val="40546602"/>
    <w:lvl w:ilvl="0" w:tplc="BD8E9868">
      <w:start w:val="2023"/>
      <w:numFmt w:val="decimal"/>
      <w:lvlText w:val="%1"/>
      <w:lvlJc w:val="left"/>
      <w:pPr>
        <w:ind w:left="8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9">
    <w:nsid w:val="63587BB7"/>
    <w:multiLevelType w:val="multilevel"/>
    <w:tmpl w:val="D7100F5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num w:numId="1">
    <w:abstractNumId w:val="29"/>
  </w:num>
  <w:num w:numId="2">
    <w:abstractNumId w:val="18"/>
  </w:num>
  <w:num w:numId="3">
    <w:abstractNumId w:val="23"/>
  </w:num>
  <w:num w:numId="4">
    <w:abstractNumId w:val="17"/>
  </w:num>
  <w:num w:numId="5">
    <w:abstractNumId w:val="22"/>
  </w:num>
  <w:num w:numId="6">
    <w:abstractNumId w:val="24"/>
  </w:num>
  <w:num w:numId="7">
    <w:abstractNumId w:val="28"/>
  </w:num>
  <w:num w:numId="8">
    <w:abstractNumId w:val="26"/>
  </w:num>
  <w:num w:numId="9">
    <w:abstractNumId w:val="25"/>
  </w:num>
  <w:num w:numId="10">
    <w:abstractNumId w:val="20"/>
  </w:num>
  <w:num w:numId="11">
    <w:abstractNumId w:val="27"/>
  </w:num>
  <w:num w:numId="12">
    <w:abstractNumId w:val="16"/>
  </w:num>
  <w:num w:numId="13">
    <w:abstractNumId w:val="19"/>
  </w:num>
  <w:num w:numId="14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9"/>
  <w:doNotHyphenateCaps/>
  <w:drawingGridHorizontalSpacing w:val="10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7E"/>
    <w:rsid w:val="000000FA"/>
    <w:rsid w:val="00000A4F"/>
    <w:rsid w:val="000035E3"/>
    <w:rsid w:val="000039E3"/>
    <w:rsid w:val="00003EC9"/>
    <w:rsid w:val="000057ED"/>
    <w:rsid w:val="00005BDC"/>
    <w:rsid w:val="000061F9"/>
    <w:rsid w:val="00006C52"/>
    <w:rsid w:val="000077C6"/>
    <w:rsid w:val="0001014C"/>
    <w:rsid w:val="00011E42"/>
    <w:rsid w:val="00012D48"/>
    <w:rsid w:val="00013A6E"/>
    <w:rsid w:val="00013E0C"/>
    <w:rsid w:val="0001543B"/>
    <w:rsid w:val="0001566F"/>
    <w:rsid w:val="0002069F"/>
    <w:rsid w:val="0002258F"/>
    <w:rsid w:val="00022BA0"/>
    <w:rsid w:val="00023A13"/>
    <w:rsid w:val="00024AB6"/>
    <w:rsid w:val="00024EB0"/>
    <w:rsid w:val="00027F75"/>
    <w:rsid w:val="000302CE"/>
    <w:rsid w:val="000335DB"/>
    <w:rsid w:val="000348FA"/>
    <w:rsid w:val="00035A45"/>
    <w:rsid w:val="00035B54"/>
    <w:rsid w:val="00036084"/>
    <w:rsid w:val="0003655E"/>
    <w:rsid w:val="00037BC1"/>
    <w:rsid w:val="00040946"/>
    <w:rsid w:val="0004098A"/>
    <w:rsid w:val="0004406F"/>
    <w:rsid w:val="00044873"/>
    <w:rsid w:val="000464ED"/>
    <w:rsid w:val="0004701D"/>
    <w:rsid w:val="000472E6"/>
    <w:rsid w:val="000476EF"/>
    <w:rsid w:val="00051A2E"/>
    <w:rsid w:val="00051BA0"/>
    <w:rsid w:val="00052C87"/>
    <w:rsid w:val="00052E7F"/>
    <w:rsid w:val="00053D49"/>
    <w:rsid w:val="000549AC"/>
    <w:rsid w:val="00055343"/>
    <w:rsid w:val="00055949"/>
    <w:rsid w:val="00056225"/>
    <w:rsid w:val="000567EC"/>
    <w:rsid w:val="00057498"/>
    <w:rsid w:val="00060154"/>
    <w:rsid w:val="000601A9"/>
    <w:rsid w:val="000605E0"/>
    <w:rsid w:val="00060C32"/>
    <w:rsid w:val="00061BAB"/>
    <w:rsid w:val="00062614"/>
    <w:rsid w:val="000653EA"/>
    <w:rsid w:val="00065695"/>
    <w:rsid w:val="00066EA5"/>
    <w:rsid w:val="000677AF"/>
    <w:rsid w:val="00067C48"/>
    <w:rsid w:val="00067F87"/>
    <w:rsid w:val="0007071F"/>
    <w:rsid w:val="00070907"/>
    <w:rsid w:val="0007147B"/>
    <w:rsid w:val="000736BC"/>
    <w:rsid w:val="00076DBE"/>
    <w:rsid w:val="00077693"/>
    <w:rsid w:val="000800B2"/>
    <w:rsid w:val="000802D0"/>
    <w:rsid w:val="00080EE1"/>
    <w:rsid w:val="0008279E"/>
    <w:rsid w:val="000829F9"/>
    <w:rsid w:val="000844D7"/>
    <w:rsid w:val="000851AE"/>
    <w:rsid w:val="0008658E"/>
    <w:rsid w:val="00090A43"/>
    <w:rsid w:val="00091D7E"/>
    <w:rsid w:val="0009259E"/>
    <w:rsid w:val="00093CCA"/>
    <w:rsid w:val="00093EAF"/>
    <w:rsid w:val="000959E3"/>
    <w:rsid w:val="000A047A"/>
    <w:rsid w:val="000A12A4"/>
    <w:rsid w:val="000A17D3"/>
    <w:rsid w:val="000A1B7E"/>
    <w:rsid w:val="000A3152"/>
    <w:rsid w:val="000A5099"/>
    <w:rsid w:val="000A52B0"/>
    <w:rsid w:val="000A5913"/>
    <w:rsid w:val="000A6D27"/>
    <w:rsid w:val="000B1102"/>
    <w:rsid w:val="000B1716"/>
    <w:rsid w:val="000B289E"/>
    <w:rsid w:val="000B3502"/>
    <w:rsid w:val="000B3979"/>
    <w:rsid w:val="000B3A70"/>
    <w:rsid w:val="000B3B49"/>
    <w:rsid w:val="000B4B2E"/>
    <w:rsid w:val="000B61B0"/>
    <w:rsid w:val="000B6878"/>
    <w:rsid w:val="000B6C14"/>
    <w:rsid w:val="000C0525"/>
    <w:rsid w:val="000C1C8B"/>
    <w:rsid w:val="000C23E8"/>
    <w:rsid w:val="000C3974"/>
    <w:rsid w:val="000C7820"/>
    <w:rsid w:val="000D0B67"/>
    <w:rsid w:val="000D1345"/>
    <w:rsid w:val="000D13E4"/>
    <w:rsid w:val="000D15C0"/>
    <w:rsid w:val="000D17AD"/>
    <w:rsid w:val="000D2571"/>
    <w:rsid w:val="000D28E8"/>
    <w:rsid w:val="000D40D8"/>
    <w:rsid w:val="000D4B13"/>
    <w:rsid w:val="000D5281"/>
    <w:rsid w:val="000D64C7"/>
    <w:rsid w:val="000D7395"/>
    <w:rsid w:val="000D78E9"/>
    <w:rsid w:val="000D7FA6"/>
    <w:rsid w:val="000E05B7"/>
    <w:rsid w:val="000E0A05"/>
    <w:rsid w:val="000E0BF1"/>
    <w:rsid w:val="000E129C"/>
    <w:rsid w:val="000E13B1"/>
    <w:rsid w:val="000E19CB"/>
    <w:rsid w:val="000E326E"/>
    <w:rsid w:val="000E396C"/>
    <w:rsid w:val="000E594F"/>
    <w:rsid w:val="000E61DC"/>
    <w:rsid w:val="000E6679"/>
    <w:rsid w:val="000F0E0E"/>
    <w:rsid w:val="000F24D0"/>
    <w:rsid w:val="000F2EB6"/>
    <w:rsid w:val="000F306E"/>
    <w:rsid w:val="000F4A51"/>
    <w:rsid w:val="000F61F2"/>
    <w:rsid w:val="000F6DD9"/>
    <w:rsid w:val="00101D18"/>
    <w:rsid w:val="00101F7D"/>
    <w:rsid w:val="001024FE"/>
    <w:rsid w:val="00102872"/>
    <w:rsid w:val="00102AE2"/>
    <w:rsid w:val="00102BE3"/>
    <w:rsid w:val="00102D9B"/>
    <w:rsid w:val="001065ED"/>
    <w:rsid w:val="00106DFF"/>
    <w:rsid w:val="00110C98"/>
    <w:rsid w:val="0011293B"/>
    <w:rsid w:val="0011537D"/>
    <w:rsid w:val="0011638A"/>
    <w:rsid w:val="00117AFB"/>
    <w:rsid w:val="00120166"/>
    <w:rsid w:val="00120171"/>
    <w:rsid w:val="00120B04"/>
    <w:rsid w:val="0012157B"/>
    <w:rsid w:val="00121A33"/>
    <w:rsid w:val="00125496"/>
    <w:rsid w:val="00126266"/>
    <w:rsid w:val="00126F7F"/>
    <w:rsid w:val="0012771C"/>
    <w:rsid w:val="00127A85"/>
    <w:rsid w:val="001304BE"/>
    <w:rsid w:val="0013259B"/>
    <w:rsid w:val="001325F9"/>
    <w:rsid w:val="00133DDB"/>
    <w:rsid w:val="001347B3"/>
    <w:rsid w:val="001347E6"/>
    <w:rsid w:val="0013493C"/>
    <w:rsid w:val="0013556D"/>
    <w:rsid w:val="00136D98"/>
    <w:rsid w:val="00136D9B"/>
    <w:rsid w:val="00137234"/>
    <w:rsid w:val="00140D98"/>
    <w:rsid w:val="0014443B"/>
    <w:rsid w:val="00144CDD"/>
    <w:rsid w:val="0014513C"/>
    <w:rsid w:val="001458F5"/>
    <w:rsid w:val="00145BAD"/>
    <w:rsid w:val="0014684E"/>
    <w:rsid w:val="00152AA0"/>
    <w:rsid w:val="00152FB6"/>
    <w:rsid w:val="001538E6"/>
    <w:rsid w:val="00153B07"/>
    <w:rsid w:val="00154E9C"/>
    <w:rsid w:val="00155055"/>
    <w:rsid w:val="001558FB"/>
    <w:rsid w:val="00155B78"/>
    <w:rsid w:val="0015608F"/>
    <w:rsid w:val="00156BFB"/>
    <w:rsid w:val="00156F0B"/>
    <w:rsid w:val="001606F0"/>
    <w:rsid w:val="001609CC"/>
    <w:rsid w:val="00160B86"/>
    <w:rsid w:val="0016175B"/>
    <w:rsid w:val="001618B1"/>
    <w:rsid w:val="0016272E"/>
    <w:rsid w:val="0016393F"/>
    <w:rsid w:val="00163940"/>
    <w:rsid w:val="00163F70"/>
    <w:rsid w:val="00164940"/>
    <w:rsid w:val="00164DC1"/>
    <w:rsid w:val="00166458"/>
    <w:rsid w:val="00166954"/>
    <w:rsid w:val="001669AF"/>
    <w:rsid w:val="00166D17"/>
    <w:rsid w:val="00167411"/>
    <w:rsid w:val="00170725"/>
    <w:rsid w:val="00170F83"/>
    <w:rsid w:val="0017154D"/>
    <w:rsid w:val="00171DEF"/>
    <w:rsid w:val="00171F14"/>
    <w:rsid w:val="00173EDE"/>
    <w:rsid w:val="001748E9"/>
    <w:rsid w:val="001754DE"/>
    <w:rsid w:val="0017621E"/>
    <w:rsid w:val="0017687D"/>
    <w:rsid w:val="00176AC3"/>
    <w:rsid w:val="00177F9D"/>
    <w:rsid w:val="001807C1"/>
    <w:rsid w:val="00180EB2"/>
    <w:rsid w:val="00182B37"/>
    <w:rsid w:val="0018383E"/>
    <w:rsid w:val="00183A1C"/>
    <w:rsid w:val="00184379"/>
    <w:rsid w:val="00185115"/>
    <w:rsid w:val="00186068"/>
    <w:rsid w:val="00186A25"/>
    <w:rsid w:val="00187B02"/>
    <w:rsid w:val="00191F1D"/>
    <w:rsid w:val="00192341"/>
    <w:rsid w:val="00193067"/>
    <w:rsid w:val="00196348"/>
    <w:rsid w:val="001A014A"/>
    <w:rsid w:val="001A0D3B"/>
    <w:rsid w:val="001A1717"/>
    <w:rsid w:val="001A27C6"/>
    <w:rsid w:val="001A4EA1"/>
    <w:rsid w:val="001A527B"/>
    <w:rsid w:val="001B1F1C"/>
    <w:rsid w:val="001B2A7E"/>
    <w:rsid w:val="001B2DC5"/>
    <w:rsid w:val="001B31BD"/>
    <w:rsid w:val="001B53A2"/>
    <w:rsid w:val="001B78BA"/>
    <w:rsid w:val="001B7FA4"/>
    <w:rsid w:val="001C2749"/>
    <w:rsid w:val="001C4D94"/>
    <w:rsid w:val="001C515F"/>
    <w:rsid w:val="001C5500"/>
    <w:rsid w:val="001C56FB"/>
    <w:rsid w:val="001C5A11"/>
    <w:rsid w:val="001D075E"/>
    <w:rsid w:val="001D127B"/>
    <w:rsid w:val="001D21F3"/>
    <w:rsid w:val="001D4123"/>
    <w:rsid w:val="001D48BE"/>
    <w:rsid w:val="001D6429"/>
    <w:rsid w:val="001E0D4D"/>
    <w:rsid w:val="001E5234"/>
    <w:rsid w:val="001E5450"/>
    <w:rsid w:val="001E6BFB"/>
    <w:rsid w:val="001E75E3"/>
    <w:rsid w:val="001F05E9"/>
    <w:rsid w:val="001F0BCC"/>
    <w:rsid w:val="001F33A8"/>
    <w:rsid w:val="001F3EC2"/>
    <w:rsid w:val="001F3ECD"/>
    <w:rsid w:val="001F4327"/>
    <w:rsid w:val="001F69EB"/>
    <w:rsid w:val="001F6AF0"/>
    <w:rsid w:val="001F774F"/>
    <w:rsid w:val="00201463"/>
    <w:rsid w:val="0020169E"/>
    <w:rsid w:val="00202208"/>
    <w:rsid w:val="0020274E"/>
    <w:rsid w:val="00203717"/>
    <w:rsid w:val="0020394C"/>
    <w:rsid w:val="00205635"/>
    <w:rsid w:val="00205DDD"/>
    <w:rsid w:val="00206DE5"/>
    <w:rsid w:val="002070DA"/>
    <w:rsid w:val="00210359"/>
    <w:rsid w:val="00210DB3"/>
    <w:rsid w:val="00210FB5"/>
    <w:rsid w:val="002121F3"/>
    <w:rsid w:val="00213ABC"/>
    <w:rsid w:val="00214E27"/>
    <w:rsid w:val="00215050"/>
    <w:rsid w:val="00215F90"/>
    <w:rsid w:val="00216159"/>
    <w:rsid w:val="00217740"/>
    <w:rsid w:val="002179CE"/>
    <w:rsid w:val="002220EB"/>
    <w:rsid w:val="00222838"/>
    <w:rsid w:val="00223257"/>
    <w:rsid w:val="00223CA5"/>
    <w:rsid w:val="00223DA0"/>
    <w:rsid w:val="00224F1C"/>
    <w:rsid w:val="00225B9A"/>
    <w:rsid w:val="00226362"/>
    <w:rsid w:val="00226F67"/>
    <w:rsid w:val="002324C2"/>
    <w:rsid w:val="00233590"/>
    <w:rsid w:val="00233B2C"/>
    <w:rsid w:val="00235774"/>
    <w:rsid w:val="00236125"/>
    <w:rsid w:val="00236C90"/>
    <w:rsid w:val="00236DA2"/>
    <w:rsid w:val="00237962"/>
    <w:rsid w:val="00240CBF"/>
    <w:rsid w:val="00241329"/>
    <w:rsid w:val="00241F55"/>
    <w:rsid w:val="002422BD"/>
    <w:rsid w:val="00244C80"/>
    <w:rsid w:val="00245036"/>
    <w:rsid w:val="00245133"/>
    <w:rsid w:val="00245947"/>
    <w:rsid w:val="00246CCD"/>
    <w:rsid w:val="002473E6"/>
    <w:rsid w:val="00247C8C"/>
    <w:rsid w:val="002518A7"/>
    <w:rsid w:val="00251F3B"/>
    <w:rsid w:val="00254695"/>
    <w:rsid w:val="00254C5C"/>
    <w:rsid w:val="00256381"/>
    <w:rsid w:val="002569A1"/>
    <w:rsid w:val="00256A98"/>
    <w:rsid w:val="00256E86"/>
    <w:rsid w:val="002576F7"/>
    <w:rsid w:val="00257D67"/>
    <w:rsid w:val="00261E87"/>
    <w:rsid w:val="00262559"/>
    <w:rsid w:val="0026473C"/>
    <w:rsid w:val="00264798"/>
    <w:rsid w:val="002665F0"/>
    <w:rsid w:val="0026797E"/>
    <w:rsid w:val="00270873"/>
    <w:rsid w:val="00270D3B"/>
    <w:rsid w:val="00272D3D"/>
    <w:rsid w:val="00275B31"/>
    <w:rsid w:val="00277AB6"/>
    <w:rsid w:val="0028299F"/>
    <w:rsid w:val="00284E16"/>
    <w:rsid w:val="00284FF4"/>
    <w:rsid w:val="002862DE"/>
    <w:rsid w:val="00286F95"/>
    <w:rsid w:val="002872CB"/>
    <w:rsid w:val="00287BA7"/>
    <w:rsid w:val="00287DEB"/>
    <w:rsid w:val="00290ACE"/>
    <w:rsid w:val="00291F78"/>
    <w:rsid w:val="0029431B"/>
    <w:rsid w:val="002946E6"/>
    <w:rsid w:val="0029524D"/>
    <w:rsid w:val="002963F0"/>
    <w:rsid w:val="002968D5"/>
    <w:rsid w:val="002A02FE"/>
    <w:rsid w:val="002A0EF1"/>
    <w:rsid w:val="002A18B0"/>
    <w:rsid w:val="002A4D2D"/>
    <w:rsid w:val="002A65B6"/>
    <w:rsid w:val="002B01E2"/>
    <w:rsid w:val="002B0878"/>
    <w:rsid w:val="002B1385"/>
    <w:rsid w:val="002B1F2D"/>
    <w:rsid w:val="002B5551"/>
    <w:rsid w:val="002C0975"/>
    <w:rsid w:val="002C1545"/>
    <w:rsid w:val="002C5B35"/>
    <w:rsid w:val="002C633B"/>
    <w:rsid w:val="002C6D3E"/>
    <w:rsid w:val="002D033B"/>
    <w:rsid w:val="002D2484"/>
    <w:rsid w:val="002D2725"/>
    <w:rsid w:val="002D2F7C"/>
    <w:rsid w:val="002D2F80"/>
    <w:rsid w:val="002D4BC5"/>
    <w:rsid w:val="002D7DEB"/>
    <w:rsid w:val="002E1893"/>
    <w:rsid w:val="002E26CC"/>
    <w:rsid w:val="002E2CC9"/>
    <w:rsid w:val="002E5437"/>
    <w:rsid w:val="002E61AE"/>
    <w:rsid w:val="002E6953"/>
    <w:rsid w:val="002E79E8"/>
    <w:rsid w:val="002F0625"/>
    <w:rsid w:val="002F1E4A"/>
    <w:rsid w:val="002F1ED7"/>
    <w:rsid w:val="002F26F1"/>
    <w:rsid w:val="002F2CCB"/>
    <w:rsid w:val="002F3957"/>
    <w:rsid w:val="002F4967"/>
    <w:rsid w:val="002F7BDB"/>
    <w:rsid w:val="002F7DBA"/>
    <w:rsid w:val="00300603"/>
    <w:rsid w:val="003026DF"/>
    <w:rsid w:val="003041D1"/>
    <w:rsid w:val="00306FFF"/>
    <w:rsid w:val="00307405"/>
    <w:rsid w:val="00307FC9"/>
    <w:rsid w:val="00310FF0"/>
    <w:rsid w:val="00311693"/>
    <w:rsid w:val="00311958"/>
    <w:rsid w:val="00313B7F"/>
    <w:rsid w:val="00317DDB"/>
    <w:rsid w:val="003203EA"/>
    <w:rsid w:val="00321FC1"/>
    <w:rsid w:val="0032320A"/>
    <w:rsid w:val="003262A7"/>
    <w:rsid w:val="00326377"/>
    <w:rsid w:val="00327F9B"/>
    <w:rsid w:val="003301EA"/>
    <w:rsid w:val="0033073E"/>
    <w:rsid w:val="003320DB"/>
    <w:rsid w:val="00332404"/>
    <w:rsid w:val="00332CFE"/>
    <w:rsid w:val="00334642"/>
    <w:rsid w:val="003355D5"/>
    <w:rsid w:val="0033576F"/>
    <w:rsid w:val="003361B0"/>
    <w:rsid w:val="003369CD"/>
    <w:rsid w:val="0034126A"/>
    <w:rsid w:val="00342546"/>
    <w:rsid w:val="00343EDD"/>
    <w:rsid w:val="0034482A"/>
    <w:rsid w:val="003453B4"/>
    <w:rsid w:val="0034703A"/>
    <w:rsid w:val="003477B5"/>
    <w:rsid w:val="00352550"/>
    <w:rsid w:val="00352CA3"/>
    <w:rsid w:val="00353027"/>
    <w:rsid w:val="0035313E"/>
    <w:rsid w:val="003545EF"/>
    <w:rsid w:val="003555FE"/>
    <w:rsid w:val="00356250"/>
    <w:rsid w:val="0035696E"/>
    <w:rsid w:val="003576E9"/>
    <w:rsid w:val="00357B32"/>
    <w:rsid w:val="003608DE"/>
    <w:rsid w:val="003609DA"/>
    <w:rsid w:val="0036195C"/>
    <w:rsid w:val="0036281B"/>
    <w:rsid w:val="0036312E"/>
    <w:rsid w:val="003646AC"/>
    <w:rsid w:val="003652F1"/>
    <w:rsid w:val="0036609C"/>
    <w:rsid w:val="00373537"/>
    <w:rsid w:val="00373720"/>
    <w:rsid w:val="00375539"/>
    <w:rsid w:val="0037570F"/>
    <w:rsid w:val="00375A12"/>
    <w:rsid w:val="00375C80"/>
    <w:rsid w:val="0037786E"/>
    <w:rsid w:val="003804B7"/>
    <w:rsid w:val="00382A41"/>
    <w:rsid w:val="00382ACF"/>
    <w:rsid w:val="003837E3"/>
    <w:rsid w:val="00383F36"/>
    <w:rsid w:val="003840E3"/>
    <w:rsid w:val="00384118"/>
    <w:rsid w:val="0038675D"/>
    <w:rsid w:val="00386795"/>
    <w:rsid w:val="0039083B"/>
    <w:rsid w:val="00390C89"/>
    <w:rsid w:val="0039135E"/>
    <w:rsid w:val="0039338D"/>
    <w:rsid w:val="00393534"/>
    <w:rsid w:val="00393AC6"/>
    <w:rsid w:val="00393DD6"/>
    <w:rsid w:val="0039445C"/>
    <w:rsid w:val="003955C3"/>
    <w:rsid w:val="00395B41"/>
    <w:rsid w:val="00395FF9"/>
    <w:rsid w:val="003968FB"/>
    <w:rsid w:val="0039703D"/>
    <w:rsid w:val="003A11DA"/>
    <w:rsid w:val="003A3978"/>
    <w:rsid w:val="003A3C5D"/>
    <w:rsid w:val="003A5028"/>
    <w:rsid w:val="003A522A"/>
    <w:rsid w:val="003A53D8"/>
    <w:rsid w:val="003A5D27"/>
    <w:rsid w:val="003A6150"/>
    <w:rsid w:val="003A66E1"/>
    <w:rsid w:val="003A7A6A"/>
    <w:rsid w:val="003B08A7"/>
    <w:rsid w:val="003B1427"/>
    <w:rsid w:val="003B3F04"/>
    <w:rsid w:val="003B4420"/>
    <w:rsid w:val="003C0D51"/>
    <w:rsid w:val="003C1785"/>
    <w:rsid w:val="003C1F60"/>
    <w:rsid w:val="003C44AF"/>
    <w:rsid w:val="003C45CF"/>
    <w:rsid w:val="003C4FFC"/>
    <w:rsid w:val="003C6934"/>
    <w:rsid w:val="003D0797"/>
    <w:rsid w:val="003D12EF"/>
    <w:rsid w:val="003D146C"/>
    <w:rsid w:val="003D1991"/>
    <w:rsid w:val="003D438A"/>
    <w:rsid w:val="003D46E9"/>
    <w:rsid w:val="003D55EC"/>
    <w:rsid w:val="003D7C45"/>
    <w:rsid w:val="003E112B"/>
    <w:rsid w:val="003E19EB"/>
    <w:rsid w:val="003E327C"/>
    <w:rsid w:val="003E340A"/>
    <w:rsid w:val="003E37B4"/>
    <w:rsid w:val="003E457D"/>
    <w:rsid w:val="003E4B09"/>
    <w:rsid w:val="003E4F1D"/>
    <w:rsid w:val="003E4F2E"/>
    <w:rsid w:val="003E57F1"/>
    <w:rsid w:val="003E588B"/>
    <w:rsid w:val="003E694C"/>
    <w:rsid w:val="003E715C"/>
    <w:rsid w:val="003F0BF4"/>
    <w:rsid w:val="003F189E"/>
    <w:rsid w:val="003F2D3A"/>
    <w:rsid w:val="003F443A"/>
    <w:rsid w:val="003F47B8"/>
    <w:rsid w:val="003F49DD"/>
    <w:rsid w:val="003F5748"/>
    <w:rsid w:val="003F59AE"/>
    <w:rsid w:val="003F59C4"/>
    <w:rsid w:val="003F5B02"/>
    <w:rsid w:val="003F7073"/>
    <w:rsid w:val="003F79AF"/>
    <w:rsid w:val="003F7D29"/>
    <w:rsid w:val="00400D10"/>
    <w:rsid w:val="00401197"/>
    <w:rsid w:val="00403A9A"/>
    <w:rsid w:val="004058A9"/>
    <w:rsid w:val="00406102"/>
    <w:rsid w:val="004063C3"/>
    <w:rsid w:val="0041309D"/>
    <w:rsid w:val="0041472B"/>
    <w:rsid w:val="00416D22"/>
    <w:rsid w:val="004172D8"/>
    <w:rsid w:val="00420B31"/>
    <w:rsid w:val="004212C5"/>
    <w:rsid w:val="00424958"/>
    <w:rsid w:val="00426638"/>
    <w:rsid w:val="00427868"/>
    <w:rsid w:val="00427D96"/>
    <w:rsid w:val="0043054B"/>
    <w:rsid w:val="0043324A"/>
    <w:rsid w:val="004349D8"/>
    <w:rsid w:val="00434B9C"/>
    <w:rsid w:val="0043637A"/>
    <w:rsid w:val="00436536"/>
    <w:rsid w:val="0044090D"/>
    <w:rsid w:val="0044107A"/>
    <w:rsid w:val="00442547"/>
    <w:rsid w:val="00442F5D"/>
    <w:rsid w:val="00443A5B"/>
    <w:rsid w:val="00443ACA"/>
    <w:rsid w:val="00443C3F"/>
    <w:rsid w:val="00443E5A"/>
    <w:rsid w:val="00443E78"/>
    <w:rsid w:val="00446CCB"/>
    <w:rsid w:val="00451639"/>
    <w:rsid w:val="00451B9F"/>
    <w:rsid w:val="00452D42"/>
    <w:rsid w:val="004531AF"/>
    <w:rsid w:val="0045445D"/>
    <w:rsid w:val="0045657D"/>
    <w:rsid w:val="00456F77"/>
    <w:rsid w:val="00457810"/>
    <w:rsid w:val="00457DAE"/>
    <w:rsid w:val="0046093C"/>
    <w:rsid w:val="00460FCB"/>
    <w:rsid w:val="0046116D"/>
    <w:rsid w:val="00461200"/>
    <w:rsid w:val="00461ADF"/>
    <w:rsid w:val="00463CA5"/>
    <w:rsid w:val="00464F38"/>
    <w:rsid w:val="00465A30"/>
    <w:rsid w:val="00467594"/>
    <w:rsid w:val="0047054C"/>
    <w:rsid w:val="004707E9"/>
    <w:rsid w:val="004719E4"/>
    <w:rsid w:val="00472C8E"/>
    <w:rsid w:val="0048006F"/>
    <w:rsid w:val="004810DA"/>
    <w:rsid w:val="004838F0"/>
    <w:rsid w:val="00483FAE"/>
    <w:rsid w:val="004879F4"/>
    <w:rsid w:val="00491D5D"/>
    <w:rsid w:val="004926B1"/>
    <w:rsid w:val="00492DA8"/>
    <w:rsid w:val="0049384D"/>
    <w:rsid w:val="00493C9C"/>
    <w:rsid w:val="00493E79"/>
    <w:rsid w:val="00494461"/>
    <w:rsid w:val="00495053"/>
    <w:rsid w:val="004962C1"/>
    <w:rsid w:val="004963F0"/>
    <w:rsid w:val="00496607"/>
    <w:rsid w:val="004969F6"/>
    <w:rsid w:val="00496E2D"/>
    <w:rsid w:val="00497B13"/>
    <w:rsid w:val="004A1A7C"/>
    <w:rsid w:val="004A249D"/>
    <w:rsid w:val="004A2573"/>
    <w:rsid w:val="004A3670"/>
    <w:rsid w:val="004A580D"/>
    <w:rsid w:val="004A59A2"/>
    <w:rsid w:val="004B0681"/>
    <w:rsid w:val="004B2589"/>
    <w:rsid w:val="004B309C"/>
    <w:rsid w:val="004B31F9"/>
    <w:rsid w:val="004B3B6A"/>
    <w:rsid w:val="004B3E3E"/>
    <w:rsid w:val="004B4195"/>
    <w:rsid w:val="004B5453"/>
    <w:rsid w:val="004B6572"/>
    <w:rsid w:val="004B6CFD"/>
    <w:rsid w:val="004B72DC"/>
    <w:rsid w:val="004B7CC7"/>
    <w:rsid w:val="004C1F7D"/>
    <w:rsid w:val="004C26AE"/>
    <w:rsid w:val="004C26B3"/>
    <w:rsid w:val="004C314C"/>
    <w:rsid w:val="004C4B11"/>
    <w:rsid w:val="004C55CF"/>
    <w:rsid w:val="004C643B"/>
    <w:rsid w:val="004D3BC8"/>
    <w:rsid w:val="004D5AC2"/>
    <w:rsid w:val="004D75F6"/>
    <w:rsid w:val="004E0929"/>
    <w:rsid w:val="004E0B2F"/>
    <w:rsid w:val="004E1332"/>
    <w:rsid w:val="004E1D01"/>
    <w:rsid w:val="004E294C"/>
    <w:rsid w:val="004E6349"/>
    <w:rsid w:val="004F0BBE"/>
    <w:rsid w:val="004F0FBF"/>
    <w:rsid w:val="004F1FB8"/>
    <w:rsid w:val="004F29E9"/>
    <w:rsid w:val="004F32D5"/>
    <w:rsid w:val="004F4EE6"/>
    <w:rsid w:val="004F59A9"/>
    <w:rsid w:val="004F66AB"/>
    <w:rsid w:val="004F73D5"/>
    <w:rsid w:val="004F788E"/>
    <w:rsid w:val="004F7FD9"/>
    <w:rsid w:val="00500CF8"/>
    <w:rsid w:val="00502F1A"/>
    <w:rsid w:val="0050380D"/>
    <w:rsid w:val="005040E3"/>
    <w:rsid w:val="00511A0A"/>
    <w:rsid w:val="00512A89"/>
    <w:rsid w:val="00512B81"/>
    <w:rsid w:val="00512D0A"/>
    <w:rsid w:val="00513202"/>
    <w:rsid w:val="0051360B"/>
    <w:rsid w:val="00513BE0"/>
    <w:rsid w:val="00514128"/>
    <w:rsid w:val="0051431E"/>
    <w:rsid w:val="00515FA9"/>
    <w:rsid w:val="00516B1C"/>
    <w:rsid w:val="00520562"/>
    <w:rsid w:val="0052179C"/>
    <w:rsid w:val="005221F9"/>
    <w:rsid w:val="005224E9"/>
    <w:rsid w:val="00523723"/>
    <w:rsid w:val="00524C36"/>
    <w:rsid w:val="0052525D"/>
    <w:rsid w:val="005255A4"/>
    <w:rsid w:val="00525967"/>
    <w:rsid w:val="005262C9"/>
    <w:rsid w:val="005263CD"/>
    <w:rsid w:val="00527D80"/>
    <w:rsid w:val="005328E3"/>
    <w:rsid w:val="00534BA4"/>
    <w:rsid w:val="005359F5"/>
    <w:rsid w:val="00536FA1"/>
    <w:rsid w:val="00537C96"/>
    <w:rsid w:val="005404DF"/>
    <w:rsid w:val="005407FE"/>
    <w:rsid w:val="0054553F"/>
    <w:rsid w:val="0054741A"/>
    <w:rsid w:val="00547DF7"/>
    <w:rsid w:val="00547ED2"/>
    <w:rsid w:val="00551257"/>
    <w:rsid w:val="00551C7C"/>
    <w:rsid w:val="00551E34"/>
    <w:rsid w:val="00552653"/>
    <w:rsid w:val="00552698"/>
    <w:rsid w:val="00552FF7"/>
    <w:rsid w:val="005545F7"/>
    <w:rsid w:val="00554698"/>
    <w:rsid w:val="00554A9B"/>
    <w:rsid w:val="005550FF"/>
    <w:rsid w:val="005554A8"/>
    <w:rsid w:val="005557D7"/>
    <w:rsid w:val="00555C4D"/>
    <w:rsid w:val="0055663A"/>
    <w:rsid w:val="005576ED"/>
    <w:rsid w:val="00557738"/>
    <w:rsid w:val="00557E3E"/>
    <w:rsid w:val="005607E3"/>
    <w:rsid w:val="00560A36"/>
    <w:rsid w:val="00560D48"/>
    <w:rsid w:val="00562C3B"/>
    <w:rsid w:val="00563B81"/>
    <w:rsid w:val="005658A0"/>
    <w:rsid w:val="00566C78"/>
    <w:rsid w:val="00566DE5"/>
    <w:rsid w:val="0057155D"/>
    <w:rsid w:val="00573E11"/>
    <w:rsid w:val="005741D7"/>
    <w:rsid w:val="005747F4"/>
    <w:rsid w:val="00580608"/>
    <w:rsid w:val="005810FF"/>
    <w:rsid w:val="005840C9"/>
    <w:rsid w:val="00584103"/>
    <w:rsid w:val="00584675"/>
    <w:rsid w:val="00584F41"/>
    <w:rsid w:val="00590150"/>
    <w:rsid w:val="00590E52"/>
    <w:rsid w:val="00591D60"/>
    <w:rsid w:val="005922B0"/>
    <w:rsid w:val="005932F3"/>
    <w:rsid w:val="0059373D"/>
    <w:rsid w:val="00594A73"/>
    <w:rsid w:val="0059669E"/>
    <w:rsid w:val="005A103C"/>
    <w:rsid w:val="005A22A8"/>
    <w:rsid w:val="005A2BF8"/>
    <w:rsid w:val="005A31D3"/>
    <w:rsid w:val="005A3E2C"/>
    <w:rsid w:val="005A3EEC"/>
    <w:rsid w:val="005A50D8"/>
    <w:rsid w:val="005A5509"/>
    <w:rsid w:val="005A5C14"/>
    <w:rsid w:val="005A74D5"/>
    <w:rsid w:val="005A7B60"/>
    <w:rsid w:val="005A7E15"/>
    <w:rsid w:val="005A7FF7"/>
    <w:rsid w:val="005B0898"/>
    <w:rsid w:val="005B0F33"/>
    <w:rsid w:val="005B1C34"/>
    <w:rsid w:val="005B24B3"/>
    <w:rsid w:val="005B3674"/>
    <w:rsid w:val="005B367D"/>
    <w:rsid w:val="005B5944"/>
    <w:rsid w:val="005B5AE0"/>
    <w:rsid w:val="005B6557"/>
    <w:rsid w:val="005C0256"/>
    <w:rsid w:val="005C11FC"/>
    <w:rsid w:val="005C3EAE"/>
    <w:rsid w:val="005C4968"/>
    <w:rsid w:val="005C4D0F"/>
    <w:rsid w:val="005C52CB"/>
    <w:rsid w:val="005C54CB"/>
    <w:rsid w:val="005C5DD5"/>
    <w:rsid w:val="005C6F72"/>
    <w:rsid w:val="005C731A"/>
    <w:rsid w:val="005D13FE"/>
    <w:rsid w:val="005D1401"/>
    <w:rsid w:val="005D2A25"/>
    <w:rsid w:val="005D6E31"/>
    <w:rsid w:val="005D7A9C"/>
    <w:rsid w:val="005D7AC0"/>
    <w:rsid w:val="005D7E37"/>
    <w:rsid w:val="005E1140"/>
    <w:rsid w:val="005E1A56"/>
    <w:rsid w:val="005E1C32"/>
    <w:rsid w:val="005E1E37"/>
    <w:rsid w:val="005E4419"/>
    <w:rsid w:val="005E6005"/>
    <w:rsid w:val="005E6A93"/>
    <w:rsid w:val="005E6C2A"/>
    <w:rsid w:val="005F0CAE"/>
    <w:rsid w:val="005F1672"/>
    <w:rsid w:val="005F1DD8"/>
    <w:rsid w:val="005F3BFC"/>
    <w:rsid w:val="005F6412"/>
    <w:rsid w:val="005F7298"/>
    <w:rsid w:val="0060412D"/>
    <w:rsid w:val="00604E14"/>
    <w:rsid w:val="00605EB4"/>
    <w:rsid w:val="006066A8"/>
    <w:rsid w:val="00606FD1"/>
    <w:rsid w:val="00607760"/>
    <w:rsid w:val="006103BF"/>
    <w:rsid w:val="00611813"/>
    <w:rsid w:val="0061184A"/>
    <w:rsid w:val="00611A30"/>
    <w:rsid w:val="00612025"/>
    <w:rsid w:val="00613DB7"/>
    <w:rsid w:val="00614FAF"/>
    <w:rsid w:val="00615A58"/>
    <w:rsid w:val="00615E07"/>
    <w:rsid w:val="006175EC"/>
    <w:rsid w:val="0062076D"/>
    <w:rsid w:val="0062097C"/>
    <w:rsid w:val="00620EF0"/>
    <w:rsid w:val="00621968"/>
    <w:rsid w:val="006226DD"/>
    <w:rsid w:val="0062497F"/>
    <w:rsid w:val="006269BC"/>
    <w:rsid w:val="006272AC"/>
    <w:rsid w:val="0062775F"/>
    <w:rsid w:val="00627EE6"/>
    <w:rsid w:val="00630B89"/>
    <w:rsid w:val="0063159D"/>
    <w:rsid w:val="00631FEC"/>
    <w:rsid w:val="00632B71"/>
    <w:rsid w:val="00633425"/>
    <w:rsid w:val="00634128"/>
    <w:rsid w:val="006349D9"/>
    <w:rsid w:val="00634E70"/>
    <w:rsid w:val="00644E08"/>
    <w:rsid w:val="0064598E"/>
    <w:rsid w:val="00645E5B"/>
    <w:rsid w:val="00647A2A"/>
    <w:rsid w:val="00650BB9"/>
    <w:rsid w:val="00650EEA"/>
    <w:rsid w:val="00651E3D"/>
    <w:rsid w:val="006524F6"/>
    <w:rsid w:val="00652AF4"/>
    <w:rsid w:val="00653441"/>
    <w:rsid w:val="00653814"/>
    <w:rsid w:val="00653BDE"/>
    <w:rsid w:val="00654082"/>
    <w:rsid w:val="006545F9"/>
    <w:rsid w:val="00654830"/>
    <w:rsid w:val="006558CC"/>
    <w:rsid w:val="00660DC0"/>
    <w:rsid w:val="0066116D"/>
    <w:rsid w:val="00661F3F"/>
    <w:rsid w:val="0066262D"/>
    <w:rsid w:val="0066334F"/>
    <w:rsid w:val="00664D0A"/>
    <w:rsid w:val="0066694B"/>
    <w:rsid w:val="00667D7F"/>
    <w:rsid w:val="00667DF5"/>
    <w:rsid w:val="006700A1"/>
    <w:rsid w:val="00670B45"/>
    <w:rsid w:val="00671EDA"/>
    <w:rsid w:val="0067341D"/>
    <w:rsid w:val="00676CC7"/>
    <w:rsid w:val="0068188B"/>
    <w:rsid w:val="00681B6F"/>
    <w:rsid w:val="00685F98"/>
    <w:rsid w:val="00686E74"/>
    <w:rsid w:val="00690FFC"/>
    <w:rsid w:val="00692226"/>
    <w:rsid w:val="00692568"/>
    <w:rsid w:val="00692B58"/>
    <w:rsid w:val="00692BCE"/>
    <w:rsid w:val="00692CFA"/>
    <w:rsid w:val="006938DA"/>
    <w:rsid w:val="00693B03"/>
    <w:rsid w:val="006A013A"/>
    <w:rsid w:val="006A025F"/>
    <w:rsid w:val="006A4666"/>
    <w:rsid w:val="006A5B57"/>
    <w:rsid w:val="006A64C0"/>
    <w:rsid w:val="006A7772"/>
    <w:rsid w:val="006B099C"/>
    <w:rsid w:val="006B1F4A"/>
    <w:rsid w:val="006B55F5"/>
    <w:rsid w:val="006B73E8"/>
    <w:rsid w:val="006C0B7E"/>
    <w:rsid w:val="006C553E"/>
    <w:rsid w:val="006C5B00"/>
    <w:rsid w:val="006C649B"/>
    <w:rsid w:val="006D110D"/>
    <w:rsid w:val="006D129F"/>
    <w:rsid w:val="006D315A"/>
    <w:rsid w:val="006D3268"/>
    <w:rsid w:val="006D5142"/>
    <w:rsid w:val="006D5BCB"/>
    <w:rsid w:val="006E0125"/>
    <w:rsid w:val="006E04F7"/>
    <w:rsid w:val="006E0E2E"/>
    <w:rsid w:val="006E1583"/>
    <w:rsid w:val="006E1A25"/>
    <w:rsid w:val="006E1B65"/>
    <w:rsid w:val="006E27C1"/>
    <w:rsid w:val="006E3A63"/>
    <w:rsid w:val="006E4470"/>
    <w:rsid w:val="006E7592"/>
    <w:rsid w:val="006E7705"/>
    <w:rsid w:val="006E7C21"/>
    <w:rsid w:val="006F1AB9"/>
    <w:rsid w:val="006F2B13"/>
    <w:rsid w:val="006F45FD"/>
    <w:rsid w:val="006F6ECE"/>
    <w:rsid w:val="006F762A"/>
    <w:rsid w:val="006F7F20"/>
    <w:rsid w:val="007013FB"/>
    <w:rsid w:val="007019BF"/>
    <w:rsid w:val="00701A8C"/>
    <w:rsid w:val="00701CD4"/>
    <w:rsid w:val="007020C2"/>
    <w:rsid w:val="00702A8B"/>
    <w:rsid w:val="0070341D"/>
    <w:rsid w:val="00704611"/>
    <w:rsid w:val="00704662"/>
    <w:rsid w:val="00705666"/>
    <w:rsid w:val="007056E5"/>
    <w:rsid w:val="007068D9"/>
    <w:rsid w:val="0070762D"/>
    <w:rsid w:val="0071013E"/>
    <w:rsid w:val="00710507"/>
    <w:rsid w:val="007118B2"/>
    <w:rsid w:val="00711DF8"/>
    <w:rsid w:val="00712899"/>
    <w:rsid w:val="007131FD"/>
    <w:rsid w:val="007139E9"/>
    <w:rsid w:val="0071417C"/>
    <w:rsid w:val="00715111"/>
    <w:rsid w:val="007155BC"/>
    <w:rsid w:val="00715C78"/>
    <w:rsid w:val="007172CF"/>
    <w:rsid w:val="00717E85"/>
    <w:rsid w:val="007201DD"/>
    <w:rsid w:val="007202E0"/>
    <w:rsid w:val="00721875"/>
    <w:rsid w:val="00722B10"/>
    <w:rsid w:val="00722CED"/>
    <w:rsid w:val="00722FC3"/>
    <w:rsid w:val="00727542"/>
    <w:rsid w:val="00730C16"/>
    <w:rsid w:val="0073155B"/>
    <w:rsid w:val="00731784"/>
    <w:rsid w:val="00732220"/>
    <w:rsid w:val="00733742"/>
    <w:rsid w:val="007342EE"/>
    <w:rsid w:val="00734679"/>
    <w:rsid w:val="00734B58"/>
    <w:rsid w:val="00735731"/>
    <w:rsid w:val="00735906"/>
    <w:rsid w:val="00735F83"/>
    <w:rsid w:val="00737C0A"/>
    <w:rsid w:val="00741BFC"/>
    <w:rsid w:val="007423C9"/>
    <w:rsid w:val="00744A8E"/>
    <w:rsid w:val="00745108"/>
    <w:rsid w:val="00745821"/>
    <w:rsid w:val="00746963"/>
    <w:rsid w:val="0074699D"/>
    <w:rsid w:val="00746D25"/>
    <w:rsid w:val="007470D0"/>
    <w:rsid w:val="00747201"/>
    <w:rsid w:val="00747CCE"/>
    <w:rsid w:val="00751061"/>
    <w:rsid w:val="00751097"/>
    <w:rsid w:val="0075161C"/>
    <w:rsid w:val="00751AE9"/>
    <w:rsid w:val="00752A31"/>
    <w:rsid w:val="00753A95"/>
    <w:rsid w:val="0075641C"/>
    <w:rsid w:val="00756B2A"/>
    <w:rsid w:val="00756C46"/>
    <w:rsid w:val="00760D2A"/>
    <w:rsid w:val="0076111D"/>
    <w:rsid w:val="00761370"/>
    <w:rsid w:val="00761E37"/>
    <w:rsid w:val="0076287B"/>
    <w:rsid w:val="00763280"/>
    <w:rsid w:val="007638D5"/>
    <w:rsid w:val="00764294"/>
    <w:rsid w:val="00764396"/>
    <w:rsid w:val="007655D3"/>
    <w:rsid w:val="0077002D"/>
    <w:rsid w:val="007705C3"/>
    <w:rsid w:val="0077071C"/>
    <w:rsid w:val="0077081A"/>
    <w:rsid w:val="00772370"/>
    <w:rsid w:val="00777020"/>
    <w:rsid w:val="0078015D"/>
    <w:rsid w:val="0078092B"/>
    <w:rsid w:val="00782183"/>
    <w:rsid w:val="0078250A"/>
    <w:rsid w:val="0078332A"/>
    <w:rsid w:val="007846C8"/>
    <w:rsid w:val="00786FE7"/>
    <w:rsid w:val="007903C8"/>
    <w:rsid w:val="00790C2B"/>
    <w:rsid w:val="0079134B"/>
    <w:rsid w:val="007914AF"/>
    <w:rsid w:val="00793ACB"/>
    <w:rsid w:val="00794CCE"/>
    <w:rsid w:val="00795C63"/>
    <w:rsid w:val="00796A6A"/>
    <w:rsid w:val="007A1584"/>
    <w:rsid w:val="007A18C9"/>
    <w:rsid w:val="007A1B4C"/>
    <w:rsid w:val="007A1CC8"/>
    <w:rsid w:val="007A33E7"/>
    <w:rsid w:val="007A3749"/>
    <w:rsid w:val="007A426A"/>
    <w:rsid w:val="007A709F"/>
    <w:rsid w:val="007A771C"/>
    <w:rsid w:val="007A7856"/>
    <w:rsid w:val="007B0F95"/>
    <w:rsid w:val="007B27E2"/>
    <w:rsid w:val="007B2AFA"/>
    <w:rsid w:val="007B3D0B"/>
    <w:rsid w:val="007B4670"/>
    <w:rsid w:val="007B5736"/>
    <w:rsid w:val="007B615B"/>
    <w:rsid w:val="007B74DD"/>
    <w:rsid w:val="007B7689"/>
    <w:rsid w:val="007C056E"/>
    <w:rsid w:val="007C0918"/>
    <w:rsid w:val="007C0B57"/>
    <w:rsid w:val="007C3F7F"/>
    <w:rsid w:val="007C5BB2"/>
    <w:rsid w:val="007C649E"/>
    <w:rsid w:val="007D014B"/>
    <w:rsid w:val="007D08FD"/>
    <w:rsid w:val="007D171B"/>
    <w:rsid w:val="007D182A"/>
    <w:rsid w:val="007D1D49"/>
    <w:rsid w:val="007D224E"/>
    <w:rsid w:val="007E03AA"/>
    <w:rsid w:val="007E05EC"/>
    <w:rsid w:val="007E085F"/>
    <w:rsid w:val="007E0B6C"/>
    <w:rsid w:val="007E0FA6"/>
    <w:rsid w:val="007E276E"/>
    <w:rsid w:val="007E4EA0"/>
    <w:rsid w:val="007E7F5D"/>
    <w:rsid w:val="007F0688"/>
    <w:rsid w:val="007F10C1"/>
    <w:rsid w:val="007F1C4D"/>
    <w:rsid w:val="007F3318"/>
    <w:rsid w:val="007F3F1A"/>
    <w:rsid w:val="007F5660"/>
    <w:rsid w:val="007F5AAF"/>
    <w:rsid w:val="007F669F"/>
    <w:rsid w:val="007F7368"/>
    <w:rsid w:val="008008DB"/>
    <w:rsid w:val="00801D84"/>
    <w:rsid w:val="0080322D"/>
    <w:rsid w:val="008052E7"/>
    <w:rsid w:val="00805444"/>
    <w:rsid w:val="0081269F"/>
    <w:rsid w:val="00812B81"/>
    <w:rsid w:val="00813449"/>
    <w:rsid w:val="00814919"/>
    <w:rsid w:val="00815085"/>
    <w:rsid w:val="00821F90"/>
    <w:rsid w:val="00823226"/>
    <w:rsid w:val="00823708"/>
    <w:rsid w:val="00823F51"/>
    <w:rsid w:val="00825A71"/>
    <w:rsid w:val="008275C8"/>
    <w:rsid w:val="008322FB"/>
    <w:rsid w:val="00832522"/>
    <w:rsid w:val="008329BA"/>
    <w:rsid w:val="00833390"/>
    <w:rsid w:val="008344BC"/>
    <w:rsid w:val="00834628"/>
    <w:rsid w:val="00837179"/>
    <w:rsid w:val="008375DF"/>
    <w:rsid w:val="00840915"/>
    <w:rsid w:val="00840D23"/>
    <w:rsid w:val="00841F24"/>
    <w:rsid w:val="00842ED1"/>
    <w:rsid w:val="00845E7E"/>
    <w:rsid w:val="00847103"/>
    <w:rsid w:val="00847B34"/>
    <w:rsid w:val="00850180"/>
    <w:rsid w:val="008513DE"/>
    <w:rsid w:val="00853A16"/>
    <w:rsid w:val="00853ECF"/>
    <w:rsid w:val="008548A3"/>
    <w:rsid w:val="00855454"/>
    <w:rsid w:val="00855D86"/>
    <w:rsid w:val="00856029"/>
    <w:rsid w:val="00856673"/>
    <w:rsid w:val="00857E01"/>
    <w:rsid w:val="0086100C"/>
    <w:rsid w:val="00861EE7"/>
    <w:rsid w:val="008621EB"/>
    <w:rsid w:val="00862A62"/>
    <w:rsid w:val="00862CFB"/>
    <w:rsid w:val="00864991"/>
    <w:rsid w:val="008654BB"/>
    <w:rsid w:val="00865A87"/>
    <w:rsid w:val="008700C9"/>
    <w:rsid w:val="00870D05"/>
    <w:rsid w:val="0087104F"/>
    <w:rsid w:val="00871A59"/>
    <w:rsid w:val="008738C9"/>
    <w:rsid w:val="00875EA7"/>
    <w:rsid w:val="008767CA"/>
    <w:rsid w:val="0088042A"/>
    <w:rsid w:val="00882CD0"/>
    <w:rsid w:val="0088441C"/>
    <w:rsid w:val="008866B6"/>
    <w:rsid w:val="00890003"/>
    <w:rsid w:val="0089073F"/>
    <w:rsid w:val="00890EE7"/>
    <w:rsid w:val="00890F29"/>
    <w:rsid w:val="008912F5"/>
    <w:rsid w:val="00892347"/>
    <w:rsid w:val="00893C77"/>
    <w:rsid w:val="00895818"/>
    <w:rsid w:val="00896039"/>
    <w:rsid w:val="0089709B"/>
    <w:rsid w:val="008A13E3"/>
    <w:rsid w:val="008A1555"/>
    <w:rsid w:val="008A2BC7"/>
    <w:rsid w:val="008A33A5"/>
    <w:rsid w:val="008A347E"/>
    <w:rsid w:val="008A53EA"/>
    <w:rsid w:val="008A6497"/>
    <w:rsid w:val="008B123E"/>
    <w:rsid w:val="008B1DA5"/>
    <w:rsid w:val="008B302B"/>
    <w:rsid w:val="008B47B8"/>
    <w:rsid w:val="008B6312"/>
    <w:rsid w:val="008B6628"/>
    <w:rsid w:val="008B72CD"/>
    <w:rsid w:val="008B7F4B"/>
    <w:rsid w:val="008C0642"/>
    <w:rsid w:val="008C367C"/>
    <w:rsid w:val="008C3F5C"/>
    <w:rsid w:val="008C57C6"/>
    <w:rsid w:val="008C5F7D"/>
    <w:rsid w:val="008C77B8"/>
    <w:rsid w:val="008D0C34"/>
    <w:rsid w:val="008D1609"/>
    <w:rsid w:val="008D1E8B"/>
    <w:rsid w:val="008D2D95"/>
    <w:rsid w:val="008D40C0"/>
    <w:rsid w:val="008D4341"/>
    <w:rsid w:val="008D4F41"/>
    <w:rsid w:val="008E01B4"/>
    <w:rsid w:val="008E0A07"/>
    <w:rsid w:val="008E1FE6"/>
    <w:rsid w:val="008E32B8"/>
    <w:rsid w:val="008E32F2"/>
    <w:rsid w:val="008E3EBA"/>
    <w:rsid w:val="008E50F7"/>
    <w:rsid w:val="008E6759"/>
    <w:rsid w:val="008E6959"/>
    <w:rsid w:val="008E6D96"/>
    <w:rsid w:val="008F5416"/>
    <w:rsid w:val="008F5F2D"/>
    <w:rsid w:val="008F72FE"/>
    <w:rsid w:val="008F7461"/>
    <w:rsid w:val="008F7C5D"/>
    <w:rsid w:val="009000AA"/>
    <w:rsid w:val="009018CE"/>
    <w:rsid w:val="009023DD"/>
    <w:rsid w:val="009047D8"/>
    <w:rsid w:val="00904839"/>
    <w:rsid w:val="00905555"/>
    <w:rsid w:val="00907231"/>
    <w:rsid w:val="0091080B"/>
    <w:rsid w:val="009109F2"/>
    <w:rsid w:val="00910F68"/>
    <w:rsid w:val="009114B6"/>
    <w:rsid w:val="00911793"/>
    <w:rsid w:val="009117B4"/>
    <w:rsid w:val="009122D5"/>
    <w:rsid w:val="009128E4"/>
    <w:rsid w:val="00912B41"/>
    <w:rsid w:val="00912CC4"/>
    <w:rsid w:val="00912D78"/>
    <w:rsid w:val="00913C42"/>
    <w:rsid w:val="00915AAE"/>
    <w:rsid w:val="00916169"/>
    <w:rsid w:val="0091682C"/>
    <w:rsid w:val="00917212"/>
    <w:rsid w:val="009177A6"/>
    <w:rsid w:val="00920F62"/>
    <w:rsid w:val="00923D1C"/>
    <w:rsid w:val="00924098"/>
    <w:rsid w:val="00924C5E"/>
    <w:rsid w:val="00925371"/>
    <w:rsid w:val="00926C4D"/>
    <w:rsid w:val="009271A9"/>
    <w:rsid w:val="00930C81"/>
    <w:rsid w:val="00931F35"/>
    <w:rsid w:val="00932053"/>
    <w:rsid w:val="00933212"/>
    <w:rsid w:val="00933AC4"/>
    <w:rsid w:val="00934881"/>
    <w:rsid w:val="009371BF"/>
    <w:rsid w:val="0093766B"/>
    <w:rsid w:val="009378CC"/>
    <w:rsid w:val="00942555"/>
    <w:rsid w:val="0094322F"/>
    <w:rsid w:val="009440B2"/>
    <w:rsid w:val="0094572B"/>
    <w:rsid w:val="00945FF3"/>
    <w:rsid w:val="00950771"/>
    <w:rsid w:val="00950881"/>
    <w:rsid w:val="00951565"/>
    <w:rsid w:val="009515FE"/>
    <w:rsid w:val="00951C84"/>
    <w:rsid w:val="00952ADA"/>
    <w:rsid w:val="00953865"/>
    <w:rsid w:val="00953D8D"/>
    <w:rsid w:val="009556C9"/>
    <w:rsid w:val="00956079"/>
    <w:rsid w:val="00957E52"/>
    <w:rsid w:val="00961C77"/>
    <w:rsid w:val="00962DB7"/>
    <w:rsid w:val="00963575"/>
    <w:rsid w:val="00964C42"/>
    <w:rsid w:val="009664DF"/>
    <w:rsid w:val="009670BE"/>
    <w:rsid w:val="00967C4F"/>
    <w:rsid w:val="00970C31"/>
    <w:rsid w:val="00971962"/>
    <w:rsid w:val="00971980"/>
    <w:rsid w:val="00972AA6"/>
    <w:rsid w:val="00972F64"/>
    <w:rsid w:val="00974C37"/>
    <w:rsid w:val="009757A5"/>
    <w:rsid w:val="00975DC9"/>
    <w:rsid w:val="009767AA"/>
    <w:rsid w:val="00976A8A"/>
    <w:rsid w:val="00976F1F"/>
    <w:rsid w:val="009808E5"/>
    <w:rsid w:val="00980F6C"/>
    <w:rsid w:val="009827BF"/>
    <w:rsid w:val="00983ED9"/>
    <w:rsid w:val="00984475"/>
    <w:rsid w:val="0098510D"/>
    <w:rsid w:val="00986897"/>
    <w:rsid w:val="00987097"/>
    <w:rsid w:val="00987604"/>
    <w:rsid w:val="00991958"/>
    <w:rsid w:val="0099198A"/>
    <w:rsid w:val="0099253C"/>
    <w:rsid w:val="00992AA7"/>
    <w:rsid w:val="00992F07"/>
    <w:rsid w:val="00994884"/>
    <w:rsid w:val="00995FCB"/>
    <w:rsid w:val="00997F56"/>
    <w:rsid w:val="009A026D"/>
    <w:rsid w:val="009A082A"/>
    <w:rsid w:val="009A093A"/>
    <w:rsid w:val="009A0E24"/>
    <w:rsid w:val="009A18C0"/>
    <w:rsid w:val="009A1A66"/>
    <w:rsid w:val="009A2E55"/>
    <w:rsid w:val="009A427A"/>
    <w:rsid w:val="009A7121"/>
    <w:rsid w:val="009A73C9"/>
    <w:rsid w:val="009A7766"/>
    <w:rsid w:val="009B0954"/>
    <w:rsid w:val="009B1495"/>
    <w:rsid w:val="009B17D1"/>
    <w:rsid w:val="009B1F2B"/>
    <w:rsid w:val="009B255D"/>
    <w:rsid w:val="009B3F75"/>
    <w:rsid w:val="009B5947"/>
    <w:rsid w:val="009B67A8"/>
    <w:rsid w:val="009C3698"/>
    <w:rsid w:val="009C38FF"/>
    <w:rsid w:val="009C4482"/>
    <w:rsid w:val="009C721B"/>
    <w:rsid w:val="009C7A0D"/>
    <w:rsid w:val="009D2305"/>
    <w:rsid w:val="009D24FE"/>
    <w:rsid w:val="009D48DA"/>
    <w:rsid w:val="009D66C7"/>
    <w:rsid w:val="009D6C96"/>
    <w:rsid w:val="009D7F7D"/>
    <w:rsid w:val="009E0630"/>
    <w:rsid w:val="009E2B8B"/>
    <w:rsid w:val="009E2E0C"/>
    <w:rsid w:val="009E3698"/>
    <w:rsid w:val="009E563B"/>
    <w:rsid w:val="009E5ED1"/>
    <w:rsid w:val="009E6748"/>
    <w:rsid w:val="009E6E7F"/>
    <w:rsid w:val="009E7428"/>
    <w:rsid w:val="009E7C45"/>
    <w:rsid w:val="009F0ACB"/>
    <w:rsid w:val="009F1C26"/>
    <w:rsid w:val="009F2659"/>
    <w:rsid w:val="009F3BE1"/>
    <w:rsid w:val="009F3DEC"/>
    <w:rsid w:val="009F52DA"/>
    <w:rsid w:val="009F649C"/>
    <w:rsid w:val="009F64F6"/>
    <w:rsid w:val="009F76F4"/>
    <w:rsid w:val="00A00644"/>
    <w:rsid w:val="00A016BA"/>
    <w:rsid w:val="00A026E8"/>
    <w:rsid w:val="00A0444E"/>
    <w:rsid w:val="00A05045"/>
    <w:rsid w:val="00A05102"/>
    <w:rsid w:val="00A0556F"/>
    <w:rsid w:val="00A05608"/>
    <w:rsid w:val="00A06DE2"/>
    <w:rsid w:val="00A06FA2"/>
    <w:rsid w:val="00A074FA"/>
    <w:rsid w:val="00A07ADF"/>
    <w:rsid w:val="00A101E4"/>
    <w:rsid w:val="00A10318"/>
    <w:rsid w:val="00A1098C"/>
    <w:rsid w:val="00A129CD"/>
    <w:rsid w:val="00A12F3B"/>
    <w:rsid w:val="00A13270"/>
    <w:rsid w:val="00A1404D"/>
    <w:rsid w:val="00A14444"/>
    <w:rsid w:val="00A14B0D"/>
    <w:rsid w:val="00A15229"/>
    <w:rsid w:val="00A1554C"/>
    <w:rsid w:val="00A16023"/>
    <w:rsid w:val="00A16716"/>
    <w:rsid w:val="00A16A50"/>
    <w:rsid w:val="00A20E67"/>
    <w:rsid w:val="00A21F95"/>
    <w:rsid w:val="00A2241A"/>
    <w:rsid w:val="00A22FC5"/>
    <w:rsid w:val="00A2336E"/>
    <w:rsid w:val="00A244D6"/>
    <w:rsid w:val="00A24A0B"/>
    <w:rsid w:val="00A24B9E"/>
    <w:rsid w:val="00A25D50"/>
    <w:rsid w:val="00A2743F"/>
    <w:rsid w:val="00A27E4D"/>
    <w:rsid w:val="00A306D7"/>
    <w:rsid w:val="00A32404"/>
    <w:rsid w:val="00A3317D"/>
    <w:rsid w:val="00A332D6"/>
    <w:rsid w:val="00A3406D"/>
    <w:rsid w:val="00A34E6D"/>
    <w:rsid w:val="00A352B9"/>
    <w:rsid w:val="00A358D3"/>
    <w:rsid w:val="00A366ED"/>
    <w:rsid w:val="00A36DFC"/>
    <w:rsid w:val="00A410AE"/>
    <w:rsid w:val="00A41C73"/>
    <w:rsid w:val="00A41EE3"/>
    <w:rsid w:val="00A42FD2"/>
    <w:rsid w:val="00A461E4"/>
    <w:rsid w:val="00A46E4A"/>
    <w:rsid w:val="00A472E4"/>
    <w:rsid w:val="00A4756C"/>
    <w:rsid w:val="00A50B7D"/>
    <w:rsid w:val="00A5224E"/>
    <w:rsid w:val="00A54CAE"/>
    <w:rsid w:val="00A5519E"/>
    <w:rsid w:val="00A56502"/>
    <w:rsid w:val="00A57432"/>
    <w:rsid w:val="00A57A93"/>
    <w:rsid w:val="00A609B7"/>
    <w:rsid w:val="00A60B4C"/>
    <w:rsid w:val="00A619F5"/>
    <w:rsid w:val="00A66CB1"/>
    <w:rsid w:val="00A67018"/>
    <w:rsid w:val="00A67630"/>
    <w:rsid w:val="00A70391"/>
    <w:rsid w:val="00A70E52"/>
    <w:rsid w:val="00A7186C"/>
    <w:rsid w:val="00A718C5"/>
    <w:rsid w:val="00A719BE"/>
    <w:rsid w:val="00A72242"/>
    <w:rsid w:val="00A72DF3"/>
    <w:rsid w:val="00A74227"/>
    <w:rsid w:val="00A7429B"/>
    <w:rsid w:val="00A760D9"/>
    <w:rsid w:val="00A76F66"/>
    <w:rsid w:val="00A7763C"/>
    <w:rsid w:val="00A8331F"/>
    <w:rsid w:val="00A83ED7"/>
    <w:rsid w:val="00A8564A"/>
    <w:rsid w:val="00A85AB4"/>
    <w:rsid w:val="00A903B5"/>
    <w:rsid w:val="00A91188"/>
    <w:rsid w:val="00A91AB3"/>
    <w:rsid w:val="00A9270A"/>
    <w:rsid w:val="00A92A28"/>
    <w:rsid w:val="00A93FDE"/>
    <w:rsid w:val="00A94379"/>
    <w:rsid w:val="00A949BD"/>
    <w:rsid w:val="00A951D9"/>
    <w:rsid w:val="00A9522C"/>
    <w:rsid w:val="00A96398"/>
    <w:rsid w:val="00A96C39"/>
    <w:rsid w:val="00A9783B"/>
    <w:rsid w:val="00AA0E33"/>
    <w:rsid w:val="00AA1901"/>
    <w:rsid w:val="00AA3074"/>
    <w:rsid w:val="00AA4A30"/>
    <w:rsid w:val="00AA4B68"/>
    <w:rsid w:val="00AA550A"/>
    <w:rsid w:val="00AA6B2E"/>
    <w:rsid w:val="00AA768E"/>
    <w:rsid w:val="00AB00E6"/>
    <w:rsid w:val="00AB0ABA"/>
    <w:rsid w:val="00AB1D46"/>
    <w:rsid w:val="00AB1EEF"/>
    <w:rsid w:val="00AB51DD"/>
    <w:rsid w:val="00AB549B"/>
    <w:rsid w:val="00AB5798"/>
    <w:rsid w:val="00AB6072"/>
    <w:rsid w:val="00AB697D"/>
    <w:rsid w:val="00AB6B9B"/>
    <w:rsid w:val="00AB737C"/>
    <w:rsid w:val="00AB76B6"/>
    <w:rsid w:val="00AB7D2A"/>
    <w:rsid w:val="00AC07B4"/>
    <w:rsid w:val="00AC0A4E"/>
    <w:rsid w:val="00AC0BDC"/>
    <w:rsid w:val="00AC1FFB"/>
    <w:rsid w:val="00AC29B8"/>
    <w:rsid w:val="00AC6C0C"/>
    <w:rsid w:val="00AC6FD5"/>
    <w:rsid w:val="00AD0E41"/>
    <w:rsid w:val="00AD34F2"/>
    <w:rsid w:val="00AD38C6"/>
    <w:rsid w:val="00AD4404"/>
    <w:rsid w:val="00AD50DB"/>
    <w:rsid w:val="00AD5603"/>
    <w:rsid w:val="00AD6A2D"/>
    <w:rsid w:val="00AD7765"/>
    <w:rsid w:val="00AE1CD5"/>
    <w:rsid w:val="00AE3707"/>
    <w:rsid w:val="00AE37C6"/>
    <w:rsid w:val="00AE3A91"/>
    <w:rsid w:val="00AE3C62"/>
    <w:rsid w:val="00AE53AE"/>
    <w:rsid w:val="00AE5D42"/>
    <w:rsid w:val="00AE6F2B"/>
    <w:rsid w:val="00AE72D7"/>
    <w:rsid w:val="00AE7819"/>
    <w:rsid w:val="00AF099F"/>
    <w:rsid w:val="00AF2594"/>
    <w:rsid w:val="00AF432C"/>
    <w:rsid w:val="00AF52BA"/>
    <w:rsid w:val="00AF7547"/>
    <w:rsid w:val="00B01836"/>
    <w:rsid w:val="00B035E0"/>
    <w:rsid w:val="00B046B0"/>
    <w:rsid w:val="00B04A7B"/>
    <w:rsid w:val="00B0575C"/>
    <w:rsid w:val="00B07DCA"/>
    <w:rsid w:val="00B11EC9"/>
    <w:rsid w:val="00B12066"/>
    <w:rsid w:val="00B12E28"/>
    <w:rsid w:val="00B14475"/>
    <w:rsid w:val="00B178E4"/>
    <w:rsid w:val="00B20DC0"/>
    <w:rsid w:val="00B22EF4"/>
    <w:rsid w:val="00B2349E"/>
    <w:rsid w:val="00B237C2"/>
    <w:rsid w:val="00B23D4D"/>
    <w:rsid w:val="00B23D93"/>
    <w:rsid w:val="00B30AE2"/>
    <w:rsid w:val="00B330CA"/>
    <w:rsid w:val="00B34448"/>
    <w:rsid w:val="00B368CE"/>
    <w:rsid w:val="00B415C4"/>
    <w:rsid w:val="00B41A8A"/>
    <w:rsid w:val="00B44695"/>
    <w:rsid w:val="00B455BD"/>
    <w:rsid w:val="00B47BEC"/>
    <w:rsid w:val="00B50896"/>
    <w:rsid w:val="00B51D11"/>
    <w:rsid w:val="00B53250"/>
    <w:rsid w:val="00B53892"/>
    <w:rsid w:val="00B53F38"/>
    <w:rsid w:val="00B54869"/>
    <w:rsid w:val="00B5523B"/>
    <w:rsid w:val="00B5547C"/>
    <w:rsid w:val="00B5581B"/>
    <w:rsid w:val="00B56559"/>
    <w:rsid w:val="00B57376"/>
    <w:rsid w:val="00B601D4"/>
    <w:rsid w:val="00B61659"/>
    <w:rsid w:val="00B62908"/>
    <w:rsid w:val="00B63463"/>
    <w:rsid w:val="00B6488A"/>
    <w:rsid w:val="00B648CF"/>
    <w:rsid w:val="00B65471"/>
    <w:rsid w:val="00B65CDA"/>
    <w:rsid w:val="00B66CE2"/>
    <w:rsid w:val="00B6764A"/>
    <w:rsid w:val="00B7013A"/>
    <w:rsid w:val="00B71523"/>
    <w:rsid w:val="00B72684"/>
    <w:rsid w:val="00B761EE"/>
    <w:rsid w:val="00B77851"/>
    <w:rsid w:val="00B802AA"/>
    <w:rsid w:val="00B809DA"/>
    <w:rsid w:val="00B81C44"/>
    <w:rsid w:val="00B82C3D"/>
    <w:rsid w:val="00B8415D"/>
    <w:rsid w:val="00B87838"/>
    <w:rsid w:val="00B92484"/>
    <w:rsid w:val="00B94B85"/>
    <w:rsid w:val="00B97288"/>
    <w:rsid w:val="00B972E6"/>
    <w:rsid w:val="00B977F0"/>
    <w:rsid w:val="00BA06E4"/>
    <w:rsid w:val="00BA2D27"/>
    <w:rsid w:val="00BA5CA2"/>
    <w:rsid w:val="00BA673B"/>
    <w:rsid w:val="00BA7245"/>
    <w:rsid w:val="00BB0574"/>
    <w:rsid w:val="00BB1D47"/>
    <w:rsid w:val="00BB1EF5"/>
    <w:rsid w:val="00BB32F0"/>
    <w:rsid w:val="00BB3AC0"/>
    <w:rsid w:val="00BB54B7"/>
    <w:rsid w:val="00BB598B"/>
    <w:rsid w:val="00BB7A19"/>
    <w:rsid w:val="00BC05BD"/>
    <w:rsid w:val="00BC0AD2"/>
    <w:rsid w:val="00BC2434"/>
    <w:rsid w:val="00BC2997"/>
    <w:rsid w:val="00BC4AA2"/>
    <w:rsid w:val="00BC53C1"/>
    <w:rsid w:val="00BC5465"/>
    <w:rsid w:val="00BD0DC9"/>
    <w:rsid w:val="00BD11C8"/>
    <w:rsid w:val="00BD1B4C"/>
    <w:rsid w:val="00BD206B"/>
    <w:rsid w:val="00BD20E9"/>
    <w:rsid w:val="00BD3F94"/>
    <w:rsid w:val="00BD4076"/>
    <w:rsid w:val="00BD44E3"/>
    <w:rsid w:val="00BD47C2"/>
    <w:rsid w:val="00BD55CA"/>
    <w:rsid w:val="00BD5AEC"/>
    <w:rsid w:val="00BE0551"/>
    <w:rsid w:val="00BE1942"/>
    <w:rsid w:val="00BE5722"/>
    <w:rsid w:val="00BE5B02"/>
    <w:rsid w:val="00BE5DDC"/>
    <w:rsid w:val="00BE6322"/>
    <w:rsid w:val="00BE6CB5"/>
    <w:rsid w:val="00BE707E"/>
    <w:rsid w:val="00BE7EC8"/>
    <w:rsid w:val="00BF0385"/>
    <w:rsid w:val="00BF089C"/>
    <w:rsid w:val="00BF14A0"/>
    <w:rsid w:val="00BF1661"/>
    <w:rsid w:val="00BF21BC"/>
    <w:rsid w:val="00BF220D"/>
    <w:rsid w:val="00BF2C19"/>
    <w:rsid w:val="00BF30AE"/>
    <w:rsid w:val="00BF3D04"/>
    <w:rsid w:val="00BF5B81"/>
    <w:rsid w:val="00C027BA"/>
    <w:rsid w:val="00C049CD"/>
    <w:rsid w:val="00C04EFB"/>
    <w:rsid w:val="00C06048"/>
    <w:rsid w:val="00C07D94"/>
    <w:rsid w:val="00C07DAD"/>
    <w:rsid w:val="00C105CB"/>
    <w:rsid w:val="00C114C6"/>
    <w:rsid w:val="00C13174"/>
    <w:rsid w:val="00C134FE"/>
    <w:rsid w:val="00C14035"/>
    <w:rsid w:val="00C14B05"/>
    <w:rsid w:val="00C2028C"/>
    <w:rsid w:val="00C20A1B"/>
    <w:rsid w:val="00C20DD2"/>
    <w:rsid w:val="00C21D7B"/>
    <w:rsid w:val="00C224D8"/>
    <w:rsid w:val="00C22805"/>
    <w:rsid w:val="00C233A5"/>
    <w:rsid w:val="00C25B26"/>
    <w:rsid w:val="00C262C6"/>
    <w:rsid w:val="00C26731"/>
    <w:rsid w:val="00C26D69"/>
    <w:rsid w:val="00C27FC8"/>
    <w:rsid w:val="00C324B0"/>
    <w:rsid w:val="00C33D6E"/>
    <w:rsid w:val="00C360E5"/>
    <w:rsid w:val="00C40254"/>
    <w:rsid w:val="00C43A1B"/>
    <w:rsid w:val="00C442A2"/>
    <w:rsid w:val="00C44643"/>
    <w:rsid w:val="00C448B1"/>
    <w:rsid w:val="00C45AB1"/>
    <w:rsid w:val="00C46083"/>
    <w:rsid w:val="00C46C75"/>
    <w:rsid w:val="00C4706D"/>
    <w:rsid w:val="00C47AF7"/>
    <w:rsid w:val="00C50B43"/>
    <w:rsid w:val="00C50C4B"/>
    <w:rsid w:val="00C50D03"/>
    <w:rsid w:val="00C51333"/>
    <w:rsid w:val="00C53AD1"/>
    <w:rsid w:val="00C54610"/>
    <w:rsid w:val="00C54DDE"/>
    <w:rsid w:val="00C55D57"/>
    <w:rsid w:val="00C57B5C"/>
    <w:rsid w:val="00C61491"/>
    <w:rsid w:val="00C63B1F"/>
    <w:rsid w:val="00C64B15"/>
    <w:rsid w:val="00C67073"/>
    <w:rsid w:val="00C6708E"/>
    <w:rsid w:val="00C7265A"/>
    <w:rsid w:val="00C72B36"/>
    <w:rsid w:val="00C73A66"/>
    <w:rsid w:val="00C744E8"/>
    <w:rsid w:val="00C74F4A"/>
    <w:rsid w:val="00C75201"/>
    <w:rsid w:val="00C778A8"/>
    <w:rsid w:val="00C779F5"/>
    <w:rsid w:val="00C810CB"/>
    <w:rsid w:val="00C810FC"/>
    <w:rsid w:val="00C82EF3"/>
    <w:rsid w:val="00C839AC"/>
    <w:rsid w:val="00C84BBF"/>
    <w:rsid w:val="00C85A47"/>
    <w:rsid w:val="00C85E28"/>
    <w:rsid w:val="00C85E98"/>
    <w:rsid w:val="00C86AB2"/>
    <w:rsid w:val="00C8747F"/>
    <w:rsid w:val="00C8790A"/>
    <w:rsid w:val="00C909B1"/>
    <w:rsid w:val="00C91124"/>
    <w:rsid w:val="00C92C0E"/>
    <w:rsid w:val="00C93288"/>
    <w:rsid w:val="00C9661F"/>
    <w:rsid w:val="00C96AFC"/>
    <w:rsid w:val="00C96DE1"/>
    <w:rsid w:val="00C97054"/>
    <w:rsid w:val="00C97D7E"/>
    <w:rsid w:val="00CA03A7"/>
    <w:rsid w:val="00CA0661"/>
    <w:rsid w:val="00CA39C3"/>
    <w:rsid w:val="00CA4350"/>
    <w:rsid w:val="00CA43C9"/>
    <w:rsid w:val="00CA63CB"/>
    <w:rsid w:val="00CA783E"/>
    <w:rsid w:val="00CA7B29"/>
    <w:rsid w:val="00CA7B33"/>
    <w:rsid w:val="00CB0AA9"/>
    <w:rsid w:val="00CB17CD"/>
    <w:rsid w:val="00CB2802"/>
    <w:rsid w:val="00CB2EA5"/>
    <w:rsid w:val="00CB336C"/>
    <w:rsid w:val="00CB5BB8"/>
    <w:rsid w:val="00CB5F2D"/>
    <w:rsid w:val="00CB6CA4"/>
    <w:rsid w:val="00CC04BE"/>
    <w:rsid w:val="00CC091E"/>
    <w:rsid w:val="00CC1B22"/>
    <w:rsid w:val="00CC2416"/>
    <w:rsid w:val="00CC3708"/>
    <w:rsid w:val="00CC3858"/>
    <w:rsid w:val="00CC47EE"/>
    <w:rsid w:val="00CC4BEB"/>
    <w:rsid w:val="00CC63AA"/>
    <w:rsid w:val="00CC6622"/>
    <w:rsid w:val="00CD015A"/>
    <w:rsid w:val="00CD0206"/>
    <w:rsid w:val="00CD11E5"/>
    <w:rsid w:val="00CD373A"/>
    <w:rsid w:val="00CD4D7C"/>
    <w:rsid w:val="00CD61C6"/>
    <w:rsid w:val="00CD6ECA"/>
    <w:rsid w:val="00CD78ED"/>
    <w:rsid w:val="00CE0460"/>
    <w:rsid w:val="00CE07CB"/>
    <w:rsid w:val="00CE093F"/>
    <w:rsid w:val="00CE0D45"/>
    <w:rsid w:val="00CE14A6"/>
    <w:rsid w:val="00CE194F"/>
    <w:rsid w:val="00CE1E5E"/>
    <w:rsid w:val="00CE4D53"/>
    <w:rsid w:val="00CE5D6B"/>
    <w:rsid w:val="00CE6D13"/>
    <w:rsid w:val="00CE7513"/>
    <w:rsid w:val="00CF0177"/>
    <w:rsid w:val="00CF1F1A"/>
    <w:rsid w:val="00CF28A5"/>
    <w:rsid w:val="00CF4597"/>
    <w:rsid w:val="00CF6269"/>
    <w:rsid w:val="00CF6957"/>
    <w:rsid w:val="00D006BC"/>
    <w:rsid w:val="00D00CDD"/>
    <w:rsid w:val="00D032E5"/>
    <w:rsid w:val="00D0339F"/>
    <w:rsid w:val="00D0414D"/>
    <w:rsid w:val="00D05F5B"/>
    <w:rsid w:val="00D07D75"/>
    <w:rsid w:val="00D10C9A"/>
    <w:rsid w:val="00D128F5"/>
    <w:rsid w:val="00D13492"/>
    <w:rsid w:val="00D14CD8"/>
    <w:rsid w:val="00D15D5F"/>
    <w:rsid w:val="00D16129"/>
    <w:rsid w:val="00D174D9"/>
    <w:rsid w:val="00D20A63"/>
    <w:rsid w:val="00D20C10"/>
    <w:rsid w:val="00D221A3"/>
    <w:rsid w:val="00D2295D"/>
    <w:rsid w:val="00D22A73"/>
    <w:rsid w:val="00D2603D"/>
    <w:rsid w:val="00D26D0F"/>
    <w:rsid w:val="00D27853"/>
    <w:rsid w:val="00D3038E"/>
    <w:rsid w:val="00D30BEA"/>
    <w:rsid w:val="00D320B9"/>
    <w:rsid w:val="00D32B5C"/>
    <w:rsid w:val="00D32C73"/>
    <w:rsid w:val="00D3460B"/>
    <w:rsid w:val="00D35DC0"/>
    <w:rsid w:val="00D36918"/>
    <w:rsid w:val="00D36D52"/>
    <w:rsid w:val="00D4098D"/>
    <w:rsid w:val="00D426A0"/>
    <w:rsid w:val="00D42A5F"/>
    <w:rsid w:val="00D456C6"/>
    <w:rsid w:val="00D46480"/>
    <w:rsid w:val="00D47168"/>
    <w:rsid w:val="00D50418"/>
    <w:rsid w:val="00D51F61"/>
    <w:rsid w:val="00D52270"/>
    <w:rsid w:val="00D5350A"/>
    <w:rsid w:val="00D536DB"/>
    <w:rsid w:val="00D538AD"/>
    <w:rsid w:val="00D5411F"/>
    <w:rsid w:val="00D5515C"/>
    <w:rsid w:val="00D5522C"/>
    <w:rsid w:val="00D562AE"/>
    <w:rsid w:val="00D574A2"/>
    <w:rsid w:val="00D60CCA"/>
    <w:rsid w:val="00D640ED"/>
    <w:rsid w:val="00D645D0"/>
    <w:rsid w:val="00D6476C"/>
    <w:rsid w:val="00D65E52"/>
    <w:rsid w:val="00D664FE"/>
    <w:rsid w:val="00D6779C"/>
    <w:rsid w:val="00D67AC9"/>
    <w:rsid w:val="00D702B1"/>
    <w:rsid w:val="00D72D34"/>
    <w:rsid w:val="00D72DB7"/>
    <w:rsid w:val="00D75285"/>
    <w:rsid w:val="00D76B95"/>
    <w:rsid w:val="00D8251C"/>
    <w:rsid w:val="00D83735"/>
    <w:rsid w:val="00D83BC0"/>
    <w:rsid w:val="00D86C04"/>
    <w:rsid w:val="00D9541B"/>
    <w:rsid w:val="00D95440"/>
    <w:rsid w:val="00D97558"/>
    <w:rsid w:val="00D977B3"/>
    <w:rsid w:val="00DA0373"/>
    <w:rsid w:val="00DA1956"/>
    <w:rsid w:val="00DA2E22"/>
    <w:rsid w:val="00DA331B"/>
    <w:rsid w:val="00DA4E01"/>
    <w:rsid w:val="00DA5932"/>
    <w:rsid w:val="00DA5BFD"/>
    <w:rsid w:val="00DA60E6"/>
    <w:rsid w:val="00DB090B"/>
    <w:rsid w:val="00DB0CBC"/>
    <w:rsid w:val="00DB2E52"/>
    <w:rsid w:val="00DB4B35"/>
    <w:rsid w:val="00DB4E86"/>
    <w:rsid w:val="00DB730C"/>
    <w:rsid w:val="00DC0C1A"/>
    <w:rsid w:val="00DC3CD3"/>
    <w:rsid w:val="00DC4241"/>
    <w:rsid w:val="00DC4CF0"/>
    <w:rsid w:val="00DC5718"/>
    <w:rsid w:val="00DC7B7B"/>
    <w:rsid w:val="00DD1AFC"/>
    <w:rsid w:val="00DD1F4A"/>
    <w:rsid w:val="00DD2BC6"/>
    <w:rsid w:val="00DD37A6"/>
    <w:rsid w:val="00DD3B82"/>
    <w:rsid w:val="00DD3C4D"/>
    <w:rsid w:val="00DD53F5"/>
    <w:rsid w:val="00DD589A"/>
    <w:rsid w:val="00DD5D6E"/>
    <w:rsid w:val="00DD651C"/>
    <w:rsid w:val="00DD6C6F"/>
    <w:rsid w:val="00DD707B"/>
    <w:rsid w:val="00DE1124"/>
    <w:rsid w:val="00DE1B7E"/>
    <w:rsid w:val="00DE2AF3"/>
    <w:rsid w:val="00DE3A3C"/>
    <w:rsid w:val="00DE681F"/>
    <w:rsid w:val="00DE6AC3"/>
    <w:rsid w:val="00DE6E11"/>
    <w:rsid w:val="00DE720F"/>
    <w:rsid w:val="00DE7B61"/>
    <w:rsid w:val="00DF0F17"/>
    <w:rsid w:val="00DF2BE8"/>
    <w:rsid w:val="00DF3F1F"/>
    <w:rsid w:val="00DF6615"/>
    <w:rsid w:val="00DF7F43"/>
    <w:rsid w:val="00E002C2"/>
    <w:rsid w:val="00E00B52"/>
    <w:rsid w:val="00E01B97"/>
    <w:rsid w:val="00E01DF5"/>
    <w:rsid w:val="00E04954"/>
    <w:rsid w:val="00E04A9A"/>
    <w:rsid w:val="00E063F7"/>
    <w:rsid w:val="00E06D2B"/>
    <w:rsid w:val="00E0707F"/>
    <w:rsid w:val="00E07220"/>
    <w:rsid w:val="00E0770C"/>
    <w:rsid w:val="00E07B86"/>
    <w:rsid w:val="00E1019B"/>
    <w:rsid w:val="00E1249E"/>
    <w:rsid w:val="00E159D4"/>
    <w:rsid w:val="00E1642D"/>
    <w:rsid w:val="00E17F3B"/>
    <w:rsid w:val="00E21368"/>
    <w:rsid w:val="00E22656"/>
    <w:rsid w:val="00E2365D"/>
    <w:rsid w:val="00E239ED"/>
    <w:rsid w:val="00E259FD"/>
    <w:rsid w:val="00E26E3C"/>
    <w:rsid w:val="00E27584"/>
    <w:rsid w:val="00E27EEB"/>
    <w:rsid w:val="00E30143"/>
    <w:rsid w:val="00E31A19"/>
    <w:rsid w:val="00E31BA4"/>
    <w:rsid w:val="00E32B2E"/>
    <w:rsid w:val="00E33D35"/>
    <w:rsid w:val="00E36B20"/>
    <w:rsid w:val="00E36C17"/>
    <w:rsid w:val="00E401DE"/>
    <w:rsid w:val="00E432F2"/>
    <w:rsid w:val="00E45082"/>
    <w:rsid w:val="00E45A6F"/>
    <w:rsid w:val="00E4743A"/>
    <w:rsid w:val="00E474EE"/>
    <w:rsid w:val="00E47BC7"/>
    <w:rsid w:val="00E5300B"/>
    <w:rsid w:val="00E53231"/>
    <w:rsid w:val="00E5459F"/>
    <w:rsid w:val="00E5559F"/>
    <w:rsid w:val="00E55604"/>
    <w:rsid w:val="00E60B8D"/>
    <w:rsid w:val="00E6454A"/>
    <w:rsid w:val="00E66D6A"/>
    <w:rsid w:val="00E7031D"/>
    <w:rsid w:val="00E70660"/>
    <w:rsid w:val="00E70EEB"/>
    <w:rsid w:val="00E71A37"/>
    <w:rsid w:val="00E722DF"/>
    <w:rsid w:val="00E732AC"/>
    <w:rsid w:val="00E733FA"/>
    <w:rsid w:val="00E73E60"/>
    <w:rsid w:val="00E7673E"/>
    <w:rsid w:val="00E77A3B"/>
    <w:rsid w:val="00E82CA4"/>
    <w:rsid w:val="00E83014"/>
    <w:rsid w:val="00E84530"/>
    <w:rsid w:val="00E87FB8"/>
    <w:rsid w:val="00E90222"/>
    <w:rsid w:val="00E91016"/>
    <w:rsid w:val="00E9392C"/>
    <w:rsid w:val="00E93D77"/>
    <w:rsid w:val="00E96CD9"/>
    <w:rsid w:val="00E96DDE"/>
    <w:rsid w:val="00E97400"/>
    <w:rsid w:val="00EA0D36"/>
    <w:rsid w:val="00EA1E33"/>
    <w:rsid w:val="00EB0494"/>
    <w:rsid w:val="00EB0A01"/>
    <w:rsid w:val="00EB1DBB"/>
    <w:rsid w:val="00EB200C"/>
    <w:rsid w:val="00EB326C"/>
    <w:rsid w:val="00EB3646"/>
    <w:rsid w:val="00EB3747"/>
    <w:rsid w:val="00EB462B"/>
    <w:rsid w:val="00EB4D6D"/>
    <w:rsid w:val="00EB55CB"/>
    <w:rsid w:val="00EB691D"/>
    <w:rsid w:val="00EB7784"/>
    <w:rsid w:val="00EC0B2C"/>
    <w:rsid w:val="00EC0D6A"/>
    <w:rsid w:val="00EC4633"/>
    <w:rsid w:val="00EC4A31"/>
    <w:rsid w:val="00EC6656"/>
    <w:rsid w:val="00EC766C"/>
    <w:rsid w:val="00ED2340"/>
    <w:rsid w:val="00ED3B2C"/>
    <w:rsid w:val="00ED3E2D"/>
    <w:rsid w:val="00ED4C2C"/>
    <w:rsid w:val="00ED7633"/>
    <w:rsid w:val="00EE0116"/>
    <w:rsid w:val="00EE1288"/>
    <w:rsid w:val="00EE1299"/>
    <w:rsid w:val="00EE1336"/>
    <w:rsid w:val="00EE1A42"/>
    <w:rsid w:val="00EE3C05"/>
    <w:rsid w:val="00EE478C"/>
    <w:rsid w:val="00EE62AD"/>
    <w:rsid w:val="00EF0384"/>
    <w:rsid w:val="00EF1C68"/>
    <w:rsid w:val="00EF1C95"/>
    <w:rsid w:val="00EF287E"/>
    <w:rsid w:val="00EF472E"/>
    <w:rsid w:val="00EF4C3C"/>
    <w:rsid w:val="00EF4FBD"/>
    <w:rsid w:val="00EF5378"/>
    <w:rsid w:val="00EF5B54"/>
    <w:rsid w:val="00EF7D06"/>
    <w:rsid w:val="00EF7F50"/>
    <w:rsid w:val="00F00BAD"/>
    <w:rsid w:val="00F01AD3"/>
    <w:rsid w:val="00F04541"/>
    <w:rsid w:val="00F0725C"/>
    <w:rsid w:val="00F07895"/>
    <w:rsid w:val="00F104D2"/>
    <w:rsid w:val="00F12020"/>
    <w:rsid w:val="00F14E09"/>
    <w:rsid w:val="00F1512F"/>
    <w:rsid w:val="00F15425"/>
    <w:rsid w:val="00F154E2"/>
    <w:rsid w:val="00F157A5"/>
    <w:rsid w:val="00F16CFA"/>
    <w:rsid w:val="00F22559"/>
    <w:rsid w:val="00F2291B"/>
    <w:rsid w:val="00F231F6"/>
    <w:rsid w:val="00F24E9E"/>
    <w:rsid w:val="00F2575A"/>
    <w:rsid w:val="00F25A4D"/>
    <w:rsid w:val="00F262FB"/>
    <w:rsid w:val="00F272B2"/>
    <w:rsid w:val="00F272ED"/>
    <w:rsid w:val="00F302FD"/>
    <w:rsid w:val="00F31717"/>
    <w:rsid w:val="00F319B0"/>
    <w:rsid w:val="00F31A10"/>
    <w:rsid w:val="00F31F29"/>
    <w:rsid w:val="00F32223"/>
    <w:rsid w:val="00F32682"/>
    <w:rsid w:val="00F356BD"/>
    <w:rsid w:val="00F36317"/>
    <w:rsid w:val="00F3793F"/>
    <w:rsid w:val="00F37A52"/>
    <w:rsid w:val="00F406C0"/>
    <w:rsid w:val="00F4104A"/>
    <w:rsid w:val="00F41319"/>
    <w:rsid w:val="00F416AB"/>
    <w:rsid w:val="00F4312F"/>
    <w:rsid w:val="00F432A6"/>
    <w:rsid w:val="00F436E0"/>
    <w:rsid w:val="00F4373F"/>
    <w:rsid w:val="00F44E25"/>
    <w:rsid w:val="00F45CEB"/>
    <w:rsid w:val="00F47BCC"/>
    <w:rsid w:val="00F512B0"/>
    <w:rsid w:val="00F52741"/>
    <w:rsid w:val="00F53FB0"/>
    <w:rsid w:val="00F5472C"/>
    <w:rsid w:val="00F57A87"/>
    <w:rsid w:val="00F62983"/>
    <w:rsid w:val="00F65BBA"/>
    <w:rsid w:val="00F65CA3"/>
    <w:rsid w:val="00F66181"/>
    <w:rsid w:val="00F66431"/>
    <w:rsid w:val="00F70E8E"/>
    <w:rsid w:val="00F71E4D"/>
    <w:rsid w:val="00F7208B"/>
    <w:rsid w:val="00F72367"/>
    <w:rsid w:val="00F72528"/>
    <w:rsid w:val="00F72ACF"/>
    <w:rsid w:val="00F7310E"/>
    <w:rsid w:val="00F7465D"/>
    <w:rsid w:val="00F80709"/>
    <w:rsid w:val="00F835A5"/>
    <w:rsid w:val="00F90456"/>
    <w:rsid w:val="00F92ADA"/>
    <w:rsid w:val="00F92D1C"/>
    <w:rsid w:val="00F92D47"/>
    <w:rsid w:val="00F937D7"/>
    <w:rsid w:val="00F938D6"/>
    <w:rsid w:val="00FA2008"/>
    <w:rsid w:val="00FA32D9"/>
    <w:rsid w:val="00FA41DB"/>
    <w:rsid w:val="00FA6567"/>
    <w:rsid w:val="00FA7DF8"/>
    <w:rsid w:val="00FB044F"/>
    <w:rsid w:val="00FB05A2"/>
    <w:rsid w:val="00FB1467"/>
    <w:rsid w:val="00FB258B"/>
    <w:rsid w:val="00FB2ADD"/>
    <w:rsid w:val="00FB3E9E"/>
    <w:rsid w:val="00FB5CE7"/>
    <w:rsid w:val="00FC02CF"/>
    <w:rsid w:val="00FC26F5"/>
    <w:rsid w:val="00FC452E"/>
    <w:rsid w:val="00FC6CE7"/>
    <w:rsid w:val="00FC797B"/>
    <w:rsid w:val="00FD03D5"/>
    <w:rsid w:val="00FD04DA"/>
    <w:rsid w:val="00FD1193"/>
    <w:rsid w:val="00FD1ADE"/>
    <w:rsid w:val="00FD340B"/>
    <w:rsid w:val="00FD3C69"/>
    <w:rsid w:val="00FD4A1F"/>
    <w:rsid w:val="00FD4E46"/>
    <w:rsid w:val="00FD6079"/>
    <w:rsid w:val="00FD682C"/>
    <w:rsid w:val="00FD7177"/>
    <w:rsid w:val="00FD75BD"/>
    <w:rsid w:val="00FE056D"/>
    <w:rsid w:val="00FE0AD3"/>
    <w:rsid w:val="00FE31A3"/>
    <w:rsid w:val="00FE406A"/>
    <w:rsid w:val="00FE41BB"/>
    <w:rsid w:val="00FE43A8"/>
    <w:rsid w:val="00FE45E6"/>
    <w:rsid w:val="00FE57C8"/>
    <w:rsid w:val="00FE60AE"/>
    <w:rsid w:val="00FE7D6C"/>
    <w:rsid w:val="00FF1C93"/>
    <w:rsid w:val="00FF43C8"/>
    <w:rsid w:val="00FF454E"/>
    <w:rsid w:val="00FF477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FB47ADF-1232-44C6-927F-FC43F9C7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91E"/>
    <w:pPr>
      <w:widowControl w:val="0"/>
      <w:autoSpaceDE w:val="0"/>
      <w:autoSpaceDN w:val="0"/>
      <w:adjustRightInd w:val="0"/>
      <w:spacing w:line="340" w:lineRule="auto"/>
      <w:ind w:left="520" w:firstLine="720"/>
      <w:jc w:val="both"/>
    </w:pPr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416D22"/>
    <w:pPr>
      <w:keepNext/>
      <w:widowControl/>
      <w:autoSpaceDE/>
      <w:autoSpaceDN/>
      <w:adjustRightInd/>
      <w:spacing w:line="480" w:lineRule="auto"/>
      <w:ind w:left="0" w:firstLine="0"/>
      <w:jc w:val="left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2335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233590"/>
    <w:pPr>
      <w:keepNext/>
      <w:keepLines/>
      <w:widowControl/>
      <w:autoSpaceDE/>
      <w:autoSpaceDN/>
      <w:adjustRightInd/>
      <w:spacing w:before="200" w:line="276" w:lineRule="auto"/>
      <w:ind w:left="0"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026DF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DB730C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customStyle="1" w:styleId="FR1">
    <w:name w:val="FR1"/>
    <w:rsid w:val="00416D22"/>
    <w:pPr>
      <w:widowControl w:val="0"/>
      <w:autoSpaceDE w:val="0"/>
      <w:autoSpaceDN w:val="0"/>
      <w:adjustRightInd w:val="0"/>
      <w:spacing w:before="20"/>
      <w:ind w:left="1280"/>
    </w:pPr>
    <w:rPr>
      <w:sz w:val="24"/>
      <w:szCs w:val="24"/>
    </w:rPr>
  </w:style>
  <w:style w:type="paragraph" w:customStyle="1" w:styleId="FR3">
    <w:name w:val="FR3"/>
    <w:rsid w:val="00416D22"/>
    <w:pPr>
      <w:widowControl w:val="0"/>
      <w:autoSpaceDE w:val="0"/>
      <w:autoSpaceDN w:val="0"/>
      <w:adjustRightInd w:val="0"/>
      <w:spacing w:before="180" w:line="360" w:lineRule="auto"/>
      <w:ind w:left="320" w:right="200"/>
      <w:jc w:val="center"/>
    </w:pPr>
    <w:rPr>
      <w:rFonts w:ascii="Arial" w:hAnsi="Arial" w:cs="Arial"/>
      <w:b/>
      <w:bCs/>
      <w:noProof/>
      <w:sz w:val="16"/>
      <w:szCs w:val="16"/>
    </w:rPr>
  </w:style>
  <w:style w:type="paragraph" w:styleId="a4">
    <w:name w:val="footer"/>
    <w:basedOn w:val="a"/>
    <w:link w:val="a5"/>
    <w:uiPriority w:val="99"/>
    <w:rsid w:val="00416D2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3026DF"/>
    <w:rPr>
      <w:sz w:val="20"/>
      <w:szCs w:val="20"/>
    </w:rPr>
  </w:style>
  <w:style w:type="paragraph" w:styleId="a6">
    <w:name w:val="Body Text Indent"/>
    <w:aliases w:val="Основной текст 1"/>
    <w:basedOn w:val="a"/>
    <w:link w:val="a7"/>
    <w:rsid w:val="00416D22"/>
    <w:pPr>
      <w:widowControl/>
      <w:autoSpaceDE/>
      <w:autoSpaceDN/>
      <w:adjustRightInd/>
      <w:spacing w:line="360" w:lineRule="auto"/>
      <w:ind w:left="0" w:firstLine="708"/>
      <w:jc w:val="left"/>
    </w:pPr>
    <w:rPr>
      <w:sz w:val="28"/>
      <w:szCs w:val="28"/>
    </w:rPr>
  </w:style>
  <w:style w:type="character" w:customStyle="1" w:styleId="a7">
    <w:name w:val="Основной текст с отступом Знак"/>
    <w:aliases w:val="Основной текст 1 Знак"/>
    <w:basedOn w:val="a0"/>
    <w:link w:val="a6"/>
    <w:locked/>
    <w:rsid w:val="003026DF"/>
    <w:rPr>
      <w:sz w:val="20"/>
      <w:szCs w:val="20"/>
    </w:rPr>
  </w:style>
  <w:style w:type="paragraph" w:styleId="a8">
    <w:name w:val="header"/>
    <w:basedOn w:val="a"/>
    <w:link w:val="a9"/>
    <w:rsid w:val="00416D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locked/>
    <w:rsid w:val="003026DF"/>
    <w:rPr>
      <w:sz w:val="20"/>
      <w:szCs w:val="20"/>
    </w:rPr>
  </w:style>
  <w:style w:type="paragraph" w:styleId="aa">
    <w:name w:val="Balloon Text"/>
    <w:basedOn w:val="a"/>
    <w:link w:val="ab"/>
    <w:semiHidden/>
    <w:rsid w:val="00416D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3026DF"/>
    <w:rPr>
      <w:sz w:val="2"/>
      <w:szCs w:val="2"/>
    </w:rPr>
  </w:style>
  <w:style w:type="paragraph" w:customStyle="1" w:styleId="140">
    <w:name w:val="Стиль 14 пт Первая строка:  0 см"/>
    <w:basedOn w:val="a"/>
    <w:uiPriority w:val="99"/>
    <w:rsid w:val="00036084"/>
    <w:pPr>
      <w:autoSpaceDE/>
      <w:autoSpaceDN/>
      <w:adjustRightInd/>
      <w:spacing w:line="240" w:lineRule="auto"/>
      <w:ind w:left="0" w:firstLine="0"/>
    </w:pPr>
    <w:rPr>
      <w:sz w:val="28"/>
      <w:szCs w:val="28"/>
    </w:rPr>
  </w:style>
  <w:style w:type="paragraph" w:styleId="ac">
    <w:name w:val="Body Text"/>
    <w:basedOn w:val="a"/>
    <w:link w:val="ad"/>
    <w:rsid w:val="0013556D"/>
    <w:pPr>
      <w:spacing w:after="120"/>
    </w:pPr>
  </w:style>
  <w:style w:type="character" w:customStyle="1" w:styleId="ad">
    <w:name w:val="Основной текст Знак"/>
    <w:basedOn w:val="a0"/>
    <w:link w:val="ac"/>
    <w:locked/>
    <w:rsid w:val="0013556D"/>
  </w:style>
  <w:style w:type="character" w:customStyle="1" w:styleId="20">
    <w:name w:val="Заголовок 2 Знак"/>
    <w:basedOn w:val="a0"/>
    <w:link w:val="2"/>
    <w:rsid w:val="002335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23359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33590"/>
    <w:rPr>
      <w:sz w:val="20"/>
      <w:szCs w:val="20"/>
    </w:rPr>
  </w:style>
  <w:style w:type="character" w:customStyle="1" w:styleId="40">
    <w:name w:val="Заголовок 4 Знак"/>
    <w:basedOn w:val="a0"/>
    <w:link w:val="4"/>
    <w:rsid w:val="002335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23359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3359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23359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e">
    <w:name w:val="Цветовое выделение"/>
    <w:uiPriority w:val="99"/>
    <w:rsid w:val="00233590"/>
    <w:rPr>
      <w:b/>
      <w:bCs/>
      <w:color w:val="26282F"/>
    </w:rPr>
  </w:style>
  <w:style w:type="character" w:customStyle="1" w:styleId="af">
    <w:name w:val="Гипертекстовая ссылка"/>
    <w:basedOn w:val="ae"/>
    <w:rsid w:val="00233590"/>
    <w:rPr>
      <w:b/>
      <w:bCs/>
      <w:color w:val="auto"/>
    </w:rPr>
  </w:style>
  <w:style w:type="paragraph" w:customStyle="1" w:styleId="af0">
    <w:name w:val="Нормальный (таблица)"/>
    <w:basedOn w:val="a"/>
    <w:next w:val="a"/>
    <w:uiPriority w:val="99"/>
    <w:rsid w:val="00233590"/>
    <w:pPr>
      <w:spacing w:line="240" w:lineRule="auto"/>
      <w:ind w:left="0" w:firstLine="0"/>
    </w:pPr>
    <w:rPr>
      <w:rFonts w:ascii="Arial" w:hAnsi="Arial" w:cs="Arial"/>
      <w:sz w:val="24"/>
      <w:szCs w:val="24"/>
    </w:rPr>
  </w:style>
  <w:style w:type="paragraph" w:customStyle="1" w:styleId="af1">
    <w:name w:val="Таблицы (моноширинный)"/>
    <w:basedOn w:val="a"/>
    <w:next w:val="a"/>
    <w:rsid w:val="00233590"/>
    <w:pPr>
      <w:spacing w:line="240" w:lineRule="auto"/>
      <w:ind w:left="0" w:firstLine="0"/>
      <w:jc w:val="left"/>
    </w:pPr>
    <w:rPr>
      <w:rFonts w:ascii="Courier New" w:hAnsi="Courier New" w:cs="Courier New"/>
      <w:sz w:val="24"/>
      <w:szCs w:val="24"/>
    </w:rPr>
  </w:style>
  <w:style w:type="paragraph" w:customStyle="1" w:styleId="af2">
    <w:name w:val="Комментарий"/>
    <w:basedOn w:val="a"/>
    <w:next w:val="a"/>
    <w:uiPriority w:val="99"/>
    <w:rsid w:val="00233590"/>
    <w:pPr>
      <w:spacing w:before="75" w:line="240" w:lineRule="auto"/>
      <w:ind w:left="170" w:firstLine="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table" w:styleId="af3">
    <w:name w:val="Table Grid"/>
    <w:basedOn w:val="a1"/>
    <w:uiPriority w:val="59"/>
    <w:locked/>
    <w:rsid w:val="00233590"/>
    <w:rPr>
      <w:rFonts w:ascii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rsid w:val="00233590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Calibri"/>
      <w:sz w:val="24"/>
      <w:szCs w:val="24"/>
    </w:rPr>
  </w:style>
  <w:style w:type="paragraph" w:customStyle="1" w:styleId="11">
    <w:name w:val="Абзац списка1"/>
    <w:basedOn w:val="a"/>
    <w:uiPriority w:val="99"/>
    <w:rsid w:val="00233590"/>
    <w:pPr>
      <w:widowControl/>
      <w:autoSpaceDE/>
      <w:autoSpaceDN/>
      <w:adjustRightInd/>
      <w:spacing w:line="240" w:lineRule="auto"/>
      <w:ind w:left="720" w:firstLine="0"/>
      <w:jc w:val="left"/>
    </w:pPr>
    <w:rPr>
      <w:rFonts w:ascii="Calibri" w:hAnsi="Calibri" w:cs="Calibri"/>
      <w:sz w:val="24"/>
      <w:szCs w:val="24"/>
    </w:rPr>
  </w:style>
  <w:style w:type="table" w:customStyle="1" w:styleId="12">
    <w:name w:val="Сетка таблицы1"/>
    <w:uiPriority w:val="99"/>
    <w:rsid w:val="00233590"/>
    <w:rPr>
      <w:rFonts w:ascii="Calibri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rsid w:val="00233590"/>
    <w:rPr>
      <w:sz w:val="16"/>
      <w:szCs w:val="16"/>
    </w:rPr>
  </w:style>
  <w:style w:type="character" w:styleId="af6">
    <w:name w:val="Hyperlink"/>
    <w:basedOn w:val="a0"/>
    <w:rsid w:val="00233590"/>
    <w:rPr>
      <w:color w:val="0000FF"/>
      <w:u w:val="single"/>
    </w:rPr>
  </w:style>
  <w:style w:type="character" w:styleId="af7">
    <w:name w:val="Strong"/>
    <w:basedOn w:val="a0"/>
    <w:uiPriority w:val="99"/>
    <w:qFormat/>
    <w:locked/>
    <w:rsid w:val="00233590"/>
    <w:rPr>
      <w:b/>
      <w:bCs/>
    </w:rPr>
  </w:style>
  <w:style w:type="character" w:customStyle="1" w:styleId="contentbody">
    <w:name w:val="content_body"/>
    <w:basedOn w:val="a0"/>
    <w:uiPriority w:val="99"/>
    <w:rsid w:val="00233590"/>
  </w:style>
  <w:style w:type="paragraph" w:styleId="af8">
    <w:name w:val="No Spacing"/>
    <w:qFormat/>
    <w:rsid w:val="00233590"/>
    <w:rPr>
      <w:rFonts w:ascii="Calibri" w:hAnsi="Calibri" w:cs="Calibri"/>
      <w:lang w:eastAsia="en-US"/>
    </w:rPr>
  </w:style>
  <w:style w:type="character" w:customStyle="1" w:styleId="ConsNormal">
    <w:name w:val="ConsNormal Знак"/>
    <w:link w:val="ConsNormal0"/>
    <w:uiPriority w:val="99"/>
    <w:locked/>
    <w:rsid w:val="00233590"/>
    <w:rPr>
      <w:rFonts w:ascii="Arial" w:hAnsi="Arial" w:cs="Arial"/>
      <w:sz w:val="16"/>
      <w:szCs w:val="16"/>
    </w:rPr>
  </w:style>
  <w:style w:type="paragraph" w:customStyle="1" w:styleId="ConsNormal0">
    <w:name w:val="ConsNormal"/>
    <w:link w:val="ConsNormal"/>
    <w:uiPriority w:val="99"/>
    <w:rsid w:val="0023359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western">
    <w:name w:val="western"/>
    <w:basedOn w:val="a"/>
    <w:uiPriority w:val="99"/>
    <w:rsid w:val="00233590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jc w:val="left"/>
    </w:pPr>
    <w:rPr>
      <w:rFonts w:ascii="Calibri" w:hAnsi="Calibri" w:cs="Calibri"/>
      <w:sz w:val="24"/>
      <w:szCs w:val="24"/>
    </w:rPr>
  </w:style>
  <w:style w:type="character" w:styleId="af9">
    <w:name w:val="line number"/>
    <w:basedOn w:val="a0"/>
    <w:uiPriority w:val="99"/>
    <w:semiHidden/>
    <w:rsid w:val="00233590"/>
  </w:style>
  <w:style w:type="paragraph" w:customStyle="1" w:styleId="juscontext">
    <w:name w:val="juscontext"/>
    <w:basedOn w:val="a"/>
    <w:rsid w:val="00233590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character" w:customStyle="1" w:styleId="FontStyle21">
    <w:name w:val="Font Style21"/>
    <w:uiPriority w:val="99"/>
    <w:rsid w:val="00A8564A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8564A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FontStyle38">
    <w:name w:val="Font Style38"/>
    <w:uiPriority w:val="99"/>
    <w:rsid w:val="00A8564A"/>
    <w:rPr>
      <w:rFonts w:ascii="Times New Roman" w:hAnsi="Times New Roman" w:cs="Times New Roman"/>
      <w:sz w:val="16"/>
      <w:szCs w:val="16"/>
    </w:rPr>
  </w:style>
  <w:style w:type="paragraph" w:customStyle="1" w:styleId="Style14">
    <w:name w:val="Style14"/>
    <w:basedOn w:val="a"/>
    <w:uiPriority w:val="99"/>
    <w:rsid w:val="00A8564A"/>
    <w:pPr>
      <w:spacing w:line="197" w:lineRule="exact"/>
      <w:ind w:left="0" w:firstLine="0"/>
      <w:jc w:val="lef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A8564A"/>
    <w:pPr>
      <w:spacing w:line="192" w:lineRule="exact"/>
      <w:ind w:left="0" w:firstLine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A8564A"/>
    <w:pPr>
      <w:spacing w:line="197" w:lineRule="exact"/>
      <w:ind w:left="0" w:firstLine="355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A8564A"/>
    <w:pPr>
      <w:spacing w:line="192" w:lineRule="exact"/>
      <w:ind w:left="0" w:firstLine="0"/>
      <w:jc w:val="left"/>
    </w:pPr>
    <w:rPr>
      <w:sz w:val="24"/>
      <w:szCs w:val="24"/>
    </w:rPr>
  </w:style>
  <w:style w:type="paragraph" w:customStyle="1" w:styleId="Default">
    <w:name w:val="Default"/>
    <w:rsid w:val="00A8564A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  <w:lang w:eastAsia="en-US"/>
    </w:rPr>
  </w:style>
  <w:style w:type="paragraph" w:customStyle="1" w:styleId="Style6">
    <w:name w:val="Style6"/>
    <w:basedOn w:val="a"/>
    <w:rsid w:val="00A8564A"/>
    <w:pPr>
      <w:spacing w:line="240" w:lineRule="auto"/>
      <w:ind w:left="0" w:firstLine="0"/>
    </w:pPr>
    <w:rPr>
      <w:sz w:val="24"/>
      <w:szCs w:val="24"/>
    </w:rPr>
  </w:style>
  <w:style w:type="paragraph" w:customStyle="1" w:styleId="afa">
    <w:name w:val="Стиль"/>
    <w:rsid w:val="00A8564A"/>
    <w:rPr>
      <w:sz w:val="24"/>
      <w:szCs w:val="24"/>
    </w:rPr>
  </w:style>
  <w:style w:type="paragraph" w:styleId="afb">
    <w:name w:val="Title"/>
    <w:basedOn w:val="a"/>
    <w:next w:val="afc"/>
    <w:link w:val="afd"/>
    <w:qFormat/>
    <w:locked/>
    <w:rsid w:val="00A8564A"/>
    <w:pPr>
      <w:widowControl/>
      <w:suppressAutoHyphens/>
      <w:autoSpaceDE/>
      <w:autoSpaceDN/>
      <w:adjustRightInd/>
      <w:spacing w:line="240" w:lineRule="auto"/>
      <w:ind w:left="0" w:firstLine="0"/>
      <w:jc w:val="center"/>
    </w:pPr>
    <w:rPr>
      <w:sz w:val="40"/>
      <w:szCs w:val="24"/>
      <w:lang w:eastAsia="ar-SA"/>
    </w:rPr>
  </w:style>
  <w:style w:type="character" w:customStyle="1" w:styleId="afd">
    <w:name w:val="Название Знак"/>
    <w:basedOn w:val="a0"/>
    <w:link w:val="afb"/>
    <w:rsid w:val="00A8564A"/>
    <w:rPr>
      <w:sz w:val="40"/>
      <w:szCs w:val="24"/>
      <w:lang w:eastAsia="ar-SA"/>
    </w:rPr>
  </w:style>
  <w:style w:type="character" w:customStyle="1" w:styleId="apple-style-span">
    <w:name w:val="apple-style-span"/>
    <w:basedOn w:val="a0"/>
    <w:uiPriority w:val="99"/>
    <w:rsid w:val="00A8564A"/>
  </w:style>
  <w:style w:type="paragraph" w:styleId="afc">
    <w:name w:val="Subtitle"/>
    <w:basedOn w:val="a"/>
    <w:link w:val="afe"/>
    <w:qFormat/>
    <w:locked/>
    <w:rsid w:val="00A8564A"/>
    <w:pPr>
      <w:spacing w:after="60" w:line="240" w:lineRule="auto"/>
      <w:ind w:left="0" w:firstLine="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e">
    <w:name w:val="Подзаголовок Знак"/>
    <w:basedOn w:val="a0"/>
    <w:link w:val="afc"/>
    <w:rsid w:val="00A8564A"/>
    <w:rPr>
      <w:rFonts w:ascii="Arial" w:hAnsi="Arial" w:cs="Arial"/>
      <w:sz w:val="24"/>
      <w:szCs w:val="24"/>
    </w:rPr>
  </w:style>
  <w:style w:type="character" w:customStyle="1" w:styleId="WW8Num4z0">
    <w:name w:val="WW8Num4z0"/>
    <w:rsid w:val="00A8564A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A8564A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A8564A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A8564A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A8564A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A8564A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A8564A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8564A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A8564A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A8564A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A8564A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A8564A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A8564A"/>
  </w:style>
  <w:style w:type="character" w:customStyle="1" w:styleId="WW-Absatz-Standardschriftart">
    <w:name w:val="WW-Absatz-Standardschriftart"/>
    <w:rsid w:val="00A8564A"/>
  </w:style>
  <w:style w:type="character" w:customStyle="1" w:styleId="WW-Absatz-Standardschriftart1">
    <w:name w:val="WW-Absatz-Standardschriftart1"/>
    <w:rsid w:val="00A8564A"/>
  </w:style>
  <w:style w:type="character" w:customStyle="1" w:styleId="WW-Absatz-Standardschriftart11">
    <w:name w:val="WW-Absatz-Standardschriftart11"/>
    <w:rsid w:val="00A8564A"/>
  </w:style>
  <w:style w:type="character" w:customStyle="1" w:styleId="WW-Absatz-Standardschriftart111">
    <w:name w:val="WW-Absatz-Standardschriftart111"/>
    <w:rsid w:val="00A8564A"/>
  </w:style>
  <w:style w:type="character" w:customStyle="1" w:styleId="WW-Absatz-Standardschriftart1111">
    <w:name w:val="WW-Absatz-Standardschriftart1111"/>
    <w:rsid w:val="00A8564A"/>
  </w:style>
  <w:style w:type="character" w:customStyle="1" w:styleId="WW-Absatz-Standardschriftart11111">
    <w:name w:val="WW-Absatz-Standardschriftart11111"/>
    <w:rsid w:val="00A8564A"/>
  </w:style>
  <w:style w:type="character" w:customStyle="1" w:styleId="WW-Absatz-Standardschriftart111111">
    <w:name w:val="WW-Absatz-Standardschriftart111111"/>
    <w:rsid w:val="00A8564A"/>
  </w:style>
  <w:style w:type="character" w:customStyle="1" w:styleId="WW-Absatz-Standardschriftart1111111">
    <w:name w:val="WW-Absatz-Standardschriftart1111111"/>
    <w:rsid w:val="00A8564A"/>
  </w:style>
  <w:style w:type="character" w:customStyle="1" w:styleId="WW-Absatz-Standardschriftart11111111">
    <w:name w:val="WW-Absatz-Standardschriftart11111111"/>
    <w:rsid w:val="00A8564A"/>
  </w:style>
  <w:style w:type="character" w:customStyle="1" w:styleId="WW-Absatz-Standardschriftart111111111">
    <w:name w:val="WW-Absatz-Standardschriftart111111111"/>
    <w:rsid w:val="00A8564A"/>
  </w:style>
  <w:style w:type="character" w:customStyle="1" w:styleId="WW-Absatz-Standardschriftart1111111111">
    <w:name w:val="WW-Absatz-Standardschriftart1111111111"/>
    <w:rsid w:val="00A8564A"/>
  </w:style>
  <w:style w:type="character" w:customStyle="1" w:styleId="WW-Absatz-Standardschriftart11111111111">
    <w:name w:val="WW-Absatz-Standardschriftart11111111111"/>
    <w:rsid w:val="00A8564A"/>
  </w:style>
  <w:style w:type="character" w:customStyle="1" w:styleId="WW-Absatz-Standardschriftart111111111111">
    <w:name w:val="WW-Absatz-Standardschriftart111111111111"/>
    <w:rsid w:val="00A8564A"/>
  </w:style>
  <w:style w:type="character" w:customStyle="1" w:styleId="WW-Absatz-Standardschriftart1111111111111">
    <w:name w:val="WW-Absatz-Standardschriftart1111111111111"/>
    <w:rsid w:val="00A8564A"/>
  </w:style>
  <w:style w:type="character" w:customStyle="1" w:styleId="WW-Absatz-Standardschriftart11111111111111">
    <w:name w:val="WW-Absatz-Standardschriftart11111111111111"/>
    <w:rsid w:val="00A8564A"/>
  </w:style>
  <w:style w:type="character" w:customStyle="1" w:styleId="WW-Absatz-Standardschriftart111111111111111">
    <w:name w:val="WW-Absatz-Standardschriftart111111111111111"/>
    <w:rsid w:val="00A8564A"/>
  </w:style>
  <w:style w:type="character" w:customStyle="1" w:styleId="WW-Absatz-Standardschriftart1111111111111111">
    <w:name w:val="WW-Absatz-Standardschriftart1111111111111111"/>
    <w:rsid w:val="00A8564A"/>
  </w:style>
  <w:style w:type="character" w:customStyle="1" w:styleId="WW-Absatz-Standardschriftart11111111111111111">
    <w:name w:val="WW-Absatz-Standardschriftart11111111111111111"/>
    <w:rsid w:val="00A8564A"/>
  </w:style>
  <w:style w:type="character" w:customStyle="1" w:styleId="WW-Absatz-Standardschriftart111111111111111111">
    <w:name w:val="WW-Absatz-Standardschriftart111111111111111111"/>
    <w:rsid w:val="00A8564A"/>
  </w:style>
  <w:style w:type="character" w:customStyle="1" w:styleId="WW-Absatz-Standardschriftart1111111111111111111">
    <w:name w:val="WW-Absatz-Standardschriftart1111111111111111111"/>
    <w:rsid w:val="00A8564A"/>
  </w:style>
  <w:style w:type="character" w:customStyle="1" w:styleId="WW-Absatz-Standardschriftart11111111111111111111">
    <w:name w:val="WW-Absatz-Standardschriftart11111111111111111111"/>
    <w:rsid w:val="00A8564A"/>
  </w:style>
  <w:style w:type="character" w:customStyle="1" w:styleId="WW-Absatz-Standardschriftart111111111111111111111">
    <w:name w:val="WW-Absatz-Standardschriftart111111111111111111111"/>
    <w:rsid w:val="00A8564A"/>
  </w:style>
  <w:style w:type="character" w:customStyle="1" w:styleId="WW-Absatz-Standardschriftart1111111111111111111111">
    <w:name w:val="WW-Absatz-Standardschriftart1111111111111111111111"/>
    <w:rsid w:val="00A8564A"/>
  </w:style>
  <w:style w:type="character" w:customStyle="1" w:styleId="WW-Absatz-Standardschriftart11111111111111111111111">
    <w:name w:val="WW-Absatz-Standardschriftart11111111111111111111111"/>
    <w:rsid w:val="00A8564A"/>
  </w:style>
  <w:style w:type="character" w:customStyle="1" w:styleId="WW-Absatz-Standardschriftart111111111111111111111111">
    <w:name w:val="WW-Absatz-Standardschriftart111111111111111111111111"/>
    <w:rsid w:val="00A8564A"/>
  </w:style>
  <w:style w:type="character" w:customStyle="1" w:styleId="WW-Absatz-Standardschriftart1111111111111111111111111">
    <w:name w:val="WW-Absatz-Standardschriftart1111111111111111111111111"/>
    <w:rsid w:val="00A8564A"/>
  </w:style>
  <w:style w:type="character" w:customStyle="1" w:styleId="3">
    <w:name w:val="Основной шрифт абзаца3"/>
    <w:rsid w:val="00A8564A"/>
  </w:style>
  <w:style w:type="character" w:customStyle="1" w:styleId="23">
    <w:name w:val="Основной шрифт абзаца2"/>
    <w:rsid w:val="00A8564A"/>
  </w:style>
  <w:style w:type="character" w:customStyle="1" w:styleId="WW-Absatz-Standardschriftart11111111111111111111111111">
    <w:name w:val="WW-Absatz-Standardschriftart11111111111111111111111111"/>
    <w:rsid w:val="00A8564A"/>
  </w:style>
  <w:style w:type="character" w:customStyle="1" w:styleId="WW8Num3z0">
    <w:name w:val="WW8Num3z0"/>
    <w:rsid w:val="00A8564A"/>
    <w:rPr>
      <w:rFonts w:ascii="Times New Roman" w:hAnsi="Times New Roman" w:cs="Times New Roman"/>
    </w:rPr>
  </w:style>
  <w:style w:type="character" w:customStyle="1" w:styleId="WW-Absatz-Standardschriftart111111111111111111111111111">
    <w:name w:val="WW-Absatz-Standardschriftart111111111111111111111111111"/>
    <w:rsid w:val="00A8564A"/>
  </w:style>
  <w:style w:type="character" w:customStyle="1" w:styleId="WW8Num1z1">
    <w:name w:val="WW8Num1z1"/>
    <w:rsid w:val="00A8564A"/>
    <w:rPr>
      <w:b/>
    </w:rPr>
  </w:style>
  <w:style w:type="character" w:customStyle="1" w:styleId="WW8Num4z1">
    <w:name w:val="WW8Num4z1"/>
    <w:rsid w:val="00A8564A"/>
    <w:rPr>
      <w:rFonts w:ascii="Courier New" w:hAnsi="Courier New"/>
    </w:rPr>
  </w:style>
  <w:style w:type="character" w:customStyle="1" w:styleId="WW8Num4z2">
    <w:name w:val="WW8Num4z2"/>
    <w:rsid w:val="00A8564A"/>
    <w:rPr>
      <w:rFonts w:ascii="Wingdings" w:hAnsi="Wingdings"/>
    </w:rPr>
  </w:style>
  <w:style w:type="character" w:customStyle="1" w:styleId="WW8Num4z3">
    <w:name w:val="WW8Num4z3"/>
    <w:rsid w:val="00A8564A"/>
    <w:rPr>
      <w:rFonts w:ascii="Symbol" w:hAnsi="Symbol"/>
    </w:rPr>
  </w:style>
  <w:style w:type="character" w:customStyle="1" w:styleId="WW8Num6z1">
    <w:name w:val="WW8Num6z1"/>
    <w:rsid w:val="00A8564A"/>
    <w:rPr>
      <w:b/>
    </w:rPr>
  </w:style>
  <w:style w:type="character" w:customStyle="1" w:styleId="13">
    <w:name w:val="Основной шрифт абзаца1"/>
    <w:rsid w:val="00A8564A"/>
  </w:style>
  <w:style w:type="character" w:customStyle="1" w:styleId="aff">
    <w:name w:val="Символ нумерации"/>
    <w:rsid w:val="00A8564A"/>
  </w:style>
  <w:style w:type="character" w:customStyle="1" w:styleId="aff0">
    <w:name w:val="Маркеры списка"/>
    <w:rsid w:val="00A8564A"/>
    <w:rPr>
      <w:rFonts w:ascii="StarSymbol" w:eastAsia="StarSymbol" w:hAnsi="StarSymbol" w:cs="StarSymbol"/>
      <w:sz w:val="18"/>
      <w:szCs w:val="18"/>
    </w:rPr>
  </w:style>
  <w:style w:type="character" w:customStyle="1" w:styleId="41">
    <w:name w:val="Основной шрифт абзаца4"/>
    <w:rsid w:val="00A8564A"/>
  </w:style>
  <w:style w:type="paragraph" w:customStyle="1" w:styleId="14">
    <w:name w:val="Заголовок1"/>
    <w:basedOn w:val="a"/>
    <w:next w:val="ac"/>
    <w:rsid w:val="00A8564A"/>
    <w:pPr>
      <w:keepNext/>
      <w:widowControl/>
      <w:suppressAutoHyphens/>
      <w:autoSpaceDE/>
      <w:autoSpaceDN/>
      <w:adjustRightInd/>
      <w:spacing w:before="240" w:after="120" w:line="240" w:lineRule="auto"/>
      <w:ind w:left="0" w:firstLine="0"/>
      <w:jc w:val="left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1">
    <w:name w:val="List"/>
    <w:basedOn w:val="ac"/>
    <w:rsid w:val="00A8564A"/>
    <w:pPr>
      <w:widowControl/>
      <w:suppressAutoHyphens/>
      <w:autoSpaceDE/>
      <w:autoSpaceDN/>
      <w:adjustRightInd/>
      <w:spacing w:after="0" w:line="240" w:lineRule="auto"/>
      <w:ind w:left="0" w:firstLine="0"/>
      <w:jc w:val="center"/>
    </w:pPr>
    <w:rPr>
      <w:rFonts w:ascii="Arial" w:hAnsi="Arial" w:cs="Tahoma"/>
      <w:i/>
      <w:sz w:val="56"/>
      <w:szCs w:val="24"/>
      <w:lang w:eastAsia="ar-SA"/>
    </w:rPr>
  </w:style>
  <w:style w:type="paragraph" w:customStyle="1" w:styleId="30">
    <w:name w:val="Название3"/>
    <w:basedOn w:val="a"/>
    <w:rsid w:val="00A8564A"/>
    <w:pPr>
      <w:widowControl/>
      <w:suppressLineNumbers/>
      <w:suppressAutoHyphens/>
      <w:autoSpaceDE/>
      <w:autoSpaceDN/>
      <w:adjustRightInd/>
      <w:spacing w:before="120" w:after="120" w:line="240" w:lineRule="auto"/>
      <w:ind w:left="0" w:firstLine="0"/>
      <w:jc w:val="left"/>
    </w:pPr>
    <w:rPr>
      <w:rFonts w:ascii="Arial" w:hAnsi="Arial" w:cs="Tahoma"/>
      <w:i/>
      <w:iCs/>
      <w:szCs w:val="24"/>
      <w:lang w:eastAsia="ar-SA"/>
    </w:rPr>
  </w:style>
  <w:style w:type="paragraph" w:customStyle="1" w:styleId="31">
    <w:name w:val="Указатель3"/>
    <w:basedOn w:val="a"/>
    <w:rsid w:val="00A8564A"/>
    <w:pPr>
      <w:widowControl/>
      <w:suppressLineNumbers/>
      <w:suppressAutoHyphens/>
      <w:autoSpaceDE/>
      <w:autoSpaceDN/>
      <w:adjustRightInd/>
      <w:spacing w:line="240" w:lineRule="auto"/>
      <w:ind w:left="0" w:firstLine="0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24">
    <w:name w:val="Название2"/>
    <w:basedOn w:val="a"/>
    <w:rsid w:val="00A8564A"/>
    <w:pPr>
      <w:widowControl/>
      <w:suppressLineNumbers/>
      <w:suppressAutoHyphens/>
      <w:autoSpaceDE/>
      <w:autoSpaceDN/>
      <w:adjustRightInd/>
      <w:spacing w:before="120" w:after="120" w:line="240" w:lineRule="auto"/>
      <w:ind w:left="0" w:firstLine="0"/>
      <w:jc w:val="left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A8564A"/>
    <w:pPr>
      <w:widowControl/>
      <w:suppressLineNumbers/>
      <w:suppressAutoHyphens/>
      <w:autoSpaceDE/>
      <w:autoSpaceDN/>
      <w:adjustRightInd/>
      <w:spacing w:line="240" w:lineRule="auto"/>
      <w:ind w:left="0" w:firstLine="0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5">
    <w:name w:val="Название1"/>
    <w:basedOn w:val="a"/>
    <w:rsid w:val="00A8564A"/>
    <w:pPr>
      <w:widowControl/>
      <w:suppressLineNumbers/>
      <w:suppressAutoHyphens/>
      <w:autoSpaceDE/>
      <w:autoSpaceDN/>
      <w:adjustRightInd/>
      <w:spacing w:before="120" w:after="120" w:line="240" w:lineRule="auto"/>
      <w:ind w:left="0" w:firstLine="0"/>
      <w:jc w:val="left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A8564A"/>
    <w:pPr>
      <w:widowControl/>
      <w:suppressLineNumbers/>
      <w:suppressAutoHyphens/>
      <w:autoSpaceDE/>
      <w:autoSpaceDN/>
      <w:adjustRightInd/>
      <w:spacing w:line="240" w:lineRule="auto"/>
      <w:ind w:left="0" w:firstLine="0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ConsTitle">
    <w:name w:val="ConsTitle"/>
    <w:rsid w:val="00A8564A"/>
    <w:pPr>
      <w:widowControl w:val="0"/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ConsNonformat">
    <w:name w:val="ConsNonformat"/>
    <w:rsid w:val="00A8564A"/>
    <w:pPr>
      <w:widowControl w:val="0"/>
      <w:suppressAutoHyphens/>
      <w:autoSpaceDE w:val="0"/>
    </w:pPr>
    <w:rPr>
      <w:rFonts w:ascii="Courier New" w:hAnsi="Courier New" w:cs="Courier New"/>
      <w:sz w:val="28"/>
      <w:szCs w:val="28"/>
      <w:lang w:eastAsia="ar-SA"/>
    </w:rPr>
  </w:style>
  <w:style w:type="paragraph" w:customStyle="1" w:styleId="aff2">
    <w:name w:val="Содержимое таблицы"/>
    <w:basedOn w:val="a"/>
    <w:rsid w:val="00A8564A"/>
    <w:pPr>
      <w:widowControl/>
      <w:suppressLineNumbers/>
      <w:suppressAutoHyphens/>
      <w:autoSpaceDE/>
      <w:autoSpaceDN/>
      <w:adjustRightInd/>
      <w:spacing w:line="240" w:lineRule="auto"/>
      <w:ind w:left="0" w:firstLine="0"/>
      <w:jc w:val="left"/>
    </w:pPr>
    <w:rPr>
      <w:sz w:val="24"/>
      <w:szCs w:val="24"/>
      <w:lang w:eastAsia="ar-SA"/>
    </w:rPr>
  </w:style>
  <w:style w:type="paragraph" w:customStyle="1" w:styleId="aff3">
    <w:name w:val="Заголовок таблицы"/>
    <w:basedOn w:val="aff2"/>
    <w:rsid w:val="00A8564A"/>
    <w:pPr>
      <w:jc w:val="center"/>
    </w:pPr>
    <w:rPr>
      <w:b/>
      <w:bCs/>
      <w:i/>
      <w:iCs/>
    </w:rPr>
  </w:style>
  <w:style w:type="paragraph" w:customStyle="1" w:styleId="ConsPlusDocList">
    <w:name w:val="ConsPlusDocList"/>
    <w:basedOn w:val="a"/>
    <w:rsid w:val="00A8564A"/>
    <w:pPr>
      <w:widowControl/>
      <w:suppressAutoHyphens/>
      <w:autoSpaceDN/>
      <w:adjustRightInd/>
      <w:spacing w:line="240" w:lineRule="auto"/>
      <w:ind w:left="0" w:firstLine="0"/>
      <w:jc w:val="left"/>
    </w:pPr>
    <w:rPr>
      <w:rFonts w:ascii="Courier New" w:eastAsia="Courier New" w:hAnsi="Courier New"/>
    </w:rPr>
  </w:style>
  <w:style w:type="character" w:styleId="aff4">
    <w:name w:val="page number"/>
    <w:basedOn w:val="a0"/>
    <w:rsid w:val="00A8564A"/>
  </w:style>
  <w:style w:type="character" w:customStyle="1" w:styleId="6">
    <w:name w:val="Основной шрифт абзаца6"/>
    <w:rsid w:val="00256381"/>
  </w:style>
  <w:style w:type="character" w:customStyle="1" w:styleId="5">
    <w:name w:val="Основной шрифт абзаца5"/>
    <w:rsid w:val="00256381"/>
  </w:style>
  <w:style w:type="character" w:customStyle="1" w:styleId="WW-Absatz-Standardschriftart1111111111111111111111111111">
    <w:name w:val="WW-Absatz-Standardschriftart1111111111111111111111111111"/>
    <w:rsid w:val="00256381"/>
  </w:style>
  <w:style w:type="character" w:customStyle="1" w:styleId="WW-Absatz-Standardschriftart11111111111111111111111111111">
    <w:name w:val="WW-Absatz-Standardschriftart11111111111111111111111111111"/>
    <w:rsid w:val="00256381"/>
  </w:style>
  <w:style w:type="character" w:customStyle="1" w:styleId="WW-Absatz-Standardschriftart111111111111111111111111111111">
    <w:name w:val="WW-Absatz-Standardschriftart111111111111111111111111111111"/>
    <w:rsid w:val="00256381"/>
  </w:style>
  <w:style w:type="character" w:customStyle="1" w:styleId="WW-Absatz-Standardschriftart1111111111111111111111111111111">
    <w:name w:val="WW-Absatz-Standardschriftart1111111111111111111111111111111"/>
    <w:rsid w:val="00256381"/>
  </w:style>
  <w:style w:type="character" w:customStyle="1" w:styleId="WW-Absatz-Standardschriftart11111111111111111111111111111111">
    <w:name w:val="WW-Absatz-Standardschriftart11111111111111111111111111111111"/>
    <w:rsid w:val="00256381"/>
  </w:style>
  <w:style w:type="character" w:customStyle="1" w:styleId="WW-Absatz-Standardschriftart111111111111111111111111111111111">
    <w:name w:val="WW-Absatz-Standardschriftart111111111111111111111111111111111"/>
    <w:rsid w:val="00256381"/>
  </w:style>
  <w:style w:type="character" w:customStyle="1" w:styleId="WW-Absatz-Standardschriftart1111111111111111111111111111111111">
    <w:name w:val="WW-Absatz-Standardschriftart1111111111111111111111111111111111"/>
    <w:rsid w:val="00256381"/>
  </w:style>
  <w:style w:type="character" w:customStyle="1" w:styleId="WW-Absatz-Standardschriftart11111111111111111111111111111111111">
    <w:name w:val="WW-Absatz-Standardschriftart11111111111111111111111111111111111"/>
    <w:rsid w:val="00256381"/>
  </w:style>
  <w:style w:type="character" w:customStyle="1" w:styleId="WW-Absatz-Standardschriftart111111111111111111111111111111111111">
    <w:name w:val="WW-Absatz-Standardschriftart111111111111111111111111111111111111"/>
    <w:rsid w:val="00256381"/>
  </w:style>
  <w:style w:type="character" w:customStyle="1" w:styleId="WW-Absatz-Standardschriftart1111111111111111111111111111111111111">
    <w:name w:val="WW-Absatz-Standardschriftart1111111111111111111111111111111111111"/>
    <w:rsid w:val="00256381"/>
  </w:style>
  <w:style w:type="character" w:customStyle="1" w:styleId="WW-Absatz-Standardschriftart11111111111111111111111111111111111111">
    <w:name w:val="WW-Absatz-Standardschriftart11111111111111111111111111111111111111"/>
    <w:rsid w:val="00256381"/>
  </w:style>
  <w:style w:type="character" w:customStyle="1" w:styleId="WW-Absatz-Standardschriftart111111111111111111111111111111111111111">
    <w:name w:val="WW-Absatz-Standardschriftart111111111111111111111111111111111111111"/>
    <w:rsid w:val="00256381"/>
  </w:style>
  <w:style w:type="character" w:customStyle="1" w:styleId="WW-Absatz-Standardschriftart1111111111111111111111111111111111111111">
    <w:name w:val="WW-Absatz-Standardschriftart1111111111111111111111111111111111111111"/>
    <w:rsid w:val="00256381"/>
  </w:style>
  <w:style w:type="character" w:customStyle="1" w:styleId="WW-Absatz-Standardschriftart11111111111111111111111111111111111111111">
    <w:name w:val="WW-Absatz-Standardschriftart11111111111111111111111111111111111111111"/>
    <w:rsid w:val="00256381"/>
  </w:style>
  <w:style w:type="character" w:customStyle="1" w:styleId="WW-Absatz-Standardschriftart111111111111111111111111111111111111111111">
    <w:name w:val="WW-Absatz-Standardschriftart111111111111111111111111111111111111111111"/>
    <w:rsid w:val="00256381"/>
  </w:style>
  <w:style w:type="character" w:customStyle="1" w:styleId="WW-Absatz-Standardschriftart1111111111111111111111111111111111111111111">
    <w:name w:val="WW-Absatz-Standardschriftart1111111111111111111111111111111111111111111"/>
    <w:rsid w:val="00256381"/>
  </w:style>
  <w:style w:type="paragraph" w:customStyle="1" w:styleId="60">
    <w:name w:val="Название6"/>
    <w:basedOn w:val="a"/>
    <w:rsid w:val="00256381"/>
    <w:pPr>
      <w:widowControl/>
      <w:suppressLineNumbers/>
      <w:suppressAutoHyphens/>
      <w:autoSpaceDE/>
      <w:autoSpaceDN/>
      <w:adjustRightInd/>
      <w:spacing w:before="120" w:after="120" w:line="240" w:lineRule="auto"/>
      <w:ind w:left="0" w:firstLine="0"/>
      <w:jc w:val="left"/>
    </w:pPr>
    <w:rPr>
      <w:rFonts w:cs="Tahoma"/>
      <w:i/>
      <w:iCs/>
      <w:sz w:val="24"/>
      <w:szCs w:val="24"/>
      <w:lang w:eastAsia="ar-SA"/>
    </w:rPr>
  </w:style>
  <w:style w:type="paragraph" w:customStyle="1" w:styleId="61">
    <w:name w:val="Указатель6"/>
    <w:basedOn w:val="a"/>
    <w:rsid w:val="00256381"/>
    <w:pPr>
      <w:widowControl/>
      <w:suppressLineNumbers/>
      <w:suppressAutoHyphens/>
      <w:autoSpaceDE/>
      <w:autoSpaceDN/>
      <w:adjustRightInd/>
      <w:spacing w:line="240" w:lineRule="auto"/>
      <w:ind w:left="0" w:firstLine="0"/>
      <w:jc w:val="left"/>
    </w:pPr>
    <w:rPr>
      <w:rFonts w:cs="Tahoma"/>
      <w:sz w:val="24"/>
      <w:szCs w:val="24"/>
      <w:lang w:eastAsia="ar-SA"/>
    </w:rPr>
  </w:style>
  <w:style w:type="paragraph" w:customStyle="1" w:styleId="50">
    <w:name w:val="Название5"/>
    <w:basedOn w:val="a"/>
    <w:rsid w:val="00256381"/>
    <w:pPr>
      <w:widowControl/>
      <w:suppressLineNumbers/>
      <w:suppressAutoHyphens/>
      <w:autoSpaceDE/>
      <w:autoSpaceDN/>
      <w:adjustRightInd/>
      <w:spacing w:before="120" w:after="120" w:line="240" w:lineRule="auto"/>
      <w:ind w:left="0" w:firstLine="0"/>
      <w:jc w:val="left"/>
    </w:pPr>
    <w:rPr>
      <w:rFonts w:ascii="Arial" w:hAnsi="Arial" w:cs="Tahoma"/>
      <w:i/>
      <w:iCs/>
      <w:szCs w:val="24"/>
      <w:lang w:eastAsia="ar-SA"/>
    </w:rPr>
  </w:style>
  <w:style w:type="paragraph" w:customStyle="1" w:styleId="51">
    <w:name w:val="Указатель5"/>
    <w:basedOn w:val="a"/>
    <w:rsid w:val="00256381"/>
    <w:pPr>
      <w:widowControl/>
      <w:suppressLineNumbers/>
      <w:suppressAutoHyphens/>
      <w:autoSpaceDE/>
      <w:autoSpaceDN/>
      <w:adjustRightInd/>
      <w:spacing w:line="240" w:lineRule="auto"/>
      <w:ind w:left="0" w:firstLine="0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42">
    <w:name w:val="Название4"/>
    <w:basedOn w:val="a"/>
    <w:rsid w:val="00256381"/>
    <w:pPr>
      <w:widowControl/>
      <w:suppressLineNumbers/>
      <w:suppressAutoHyphens/>
      <w:autoSpaceDE/>
      <w:autoSpaceDN/>
      <w:adjustRightInd/>
      <w:spacing w:before="120" w:after="120" w:line="240" w:lineRule="auto"/>
      <w:ind w:left="0" w:firstLine="0"/>
      <w:jc w:val="left"/>
    </w:pPr>
    <w:rPr>
      <w:rFonts w:ascii="Arial" w:hAnsi="Arial" w:cs="Tahoma"/>
      <w:i/>
      <w:iCs/>
      <w:szCs w:val="24"/>
      <w:lang w:eastAsia="ar-SA"/>
    </w:rPr>
  </w:style>
  <w:style w:type="paragraph" w:customStyle="1" w:styleId="43">
    <w:name w:val="Указатель4"/>
    <w:basedOn w:val="a"/>
    <w:rsid w:val="00256381"/>
    <w:pPr>
      <w:widowControl/>
      <w:suppressLineNumbers/>
      <w:suppressAutoHyphens/>
      <w:autoSpaceDE/>
      <w:autoSpaceDN/>
      <w:adjustRightInd/>
      <w:spacing w:line="240" w:lineRule="auto"/>
      <w:ind w:left="0" w:firstLine="0"/>
      <w:jc w:val="left"/>
    </w:pPr>
    <w:rPr>
      <w:rFonts w:ascii="Arial" w:hAnsi="Arial" w:cs="Tahoma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256381"/>
  </w:style>
  <w:style w:type="paragraph" w:styleId="aff5">
    <w:name w:val="Document Map"/>
    <w:basedOn w:val="a"/>
    <w:link w:val="aff6"/>
    <w:uiPriority w:val="99"/>
    <w:semiHidden/>
    <w:unhideWhenUsed/>
    <w:rsid w:val="009B59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basedOn w:val="a0"/>
    <w:link w:val="aff5"/>
    <w:uiPriority w:val="99"/>
    <w:semiHidden/>
    <w:rsid w:val="009B5947"/>
    <w:rPr>
      <w:rFonts w:ascii="Tahoma" w:hAnsi="Tahoma" w:cs="Tahoma"/>
      <w:sz w:val="16"/>
      <w:szCs w:val="16"/>
    </w:rPr>
  </w:style>
  <w:style w:type="paragraph" w:customStyle="1" w:styleId="Style18">
    <w:name w:val="Style18"/>
    <w:basedOn w:val="a"/>
    <w:uiPriority w:val="99"/>
    <w:rsid w:val="005F1672"/>
    <w:pPr>
      <w:spacing w:line="240" w:lineRule="auto"/>
      <w:ind w:left="0" w:firstLine="0"/>
      <w:jc w:val="left"/>
    </w:pPr>
    <w:rPr>
      <w:rFonts w:ascii="Trebuchet MS" w:hAnsi="Trebuchet MS"/>
      <w:sz w:val="24"/>
      <w:szCs w:val="24"/>
    </w:rPr>
  </w:style>
  <w:style w:type="character" w:customStyle="1" w:styleId="FontStyle37">
    <w:name w:val="Font Style37"/>
    <w:uiPriority w:val="99"/>
    <w:rsid w:val="005F1672"/>
    <w:rPr>
      <w:rFonts w:ascii="Times New Roman" w:hAnsi="Times New Roman" w:cs="Times New Roman"/>
      <w:sz w:val="24"/>
      <w:szCs w:val="24"/>
    </w:rPr>
  </w:style>
  <w:style w:type="character" w:styleId="aff7">
    <w:name w:val="Intense Emphasis"/>
    <w:basedOn w:val="a0"/>
    <w:uiPriority w:val="21"/>
    <w:qFormat/>
    <w:rsid w:val="0017687D"/>
    <w:rPr>
      <w:i/>
      <w:iCs/>
      <w:color w:val="4F81BD" w:themeColor="accent1"/>
    </w:rPr>
  </w:style>
  <w:style w:type="table" w:customStyle="1" w:styleId="26">
    <w:name w:val="Сетка таблицы2"/>
    <w:basedOn w:val="a1"/>
    <w:next w:val="af3"/>
    <w:uiPriority w:val="59"/>
    <w:rsid w:val="004707E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1">
    <w:name w:val="itemtext1"/>
    <w:rsid w:val="00A94379"/>
    <w:rPr>
      <w:rFonts w:ascii="Segoe UI" w:hAnsi="Segoe UI" w:cs="Segoe UI" w:hint="default"/>
      <w:color w:val="000000"/>
      <w:sz w:val="20"/>
      <w:szCs w:val="20"/>
    </w:rPr>
  </w:style>
  <w:style w:type="table" w:customStyle="1" w:styleId="32">
    <w:name w:val="Сетка таблицы3"/>
    <w:basedOn w:val="a1"/>
    <w:next w:val="af3"/>
    <w:uiPriority w:val="59"/>
    <w:rsid w:val="00611813"/>
    <w:rPr>
      <w:rFonts w:ascii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annotation text"/>
    <w:basedOn w:val="a"/>
    <w:link w:val="aff9"/>
    <w:uiPriority w:val="99"/>
    <w:semiHidden/>
    <w:unhideWhenUsed/>
    <w:rsid w:val="00FF454E"/>
    <w:pPr>
      <w:spacing w:line="240" w:lineRule="auto"/>
    </w:pPr>
  </w:style>
  <w:style w:type="character" w:customStyle="1" w:styleId="aff9">
    <w:name w:val="Текст примечания Знак"/>
    <w:basedOn w:val="a0"/>
    <w:link w:val="aff8"/>
    <w:uiPriority w:val="99"/>
    <w:semiHidden/>
    <w:rsid w:val="00FF454E"/>
    <w:rPr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FF454E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FF454E"/>
    <w:rPr>
      <w:b/>
      <w:bCs/>
      <w:sz w:val="2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2A02FE"/>
  </w:style>
  <w:style w:type="table" w:customStyle="1" w:styleId="44">
    <w:name w:val="Сетка таблицы4"/>
    <w:basedOn w:val="a1"/>
    <w:next w:val="af3"/>
    <w:uiPriority w:val="59"/>
    <w:rsid w:val="002A02F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2A02FE"/>
  </w:style>
  <w:style w:type="table" w:customStyle="1" w:styleId="210">
    <w:name w:val="Сетка таблицы21"/>
    <w:basedOn w:val="a1"/>
    <w:next w:val="af3"/>
    <w:uiPriority w:val="59"/>
    <w:rsid w:val="002A02FE"/>
    <w:rPr>
      <w:rFonts w:ascii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2A02FE"/>
  </w:style>
  <w:style w:type="table" w:customStyle="1" w:styleId="410">
    <w:name w:val="Сетка таблицы41"/>
    <w:basedOn w:val="a1"/>
    <w:next w:val="af3"/>
    <w:uiPriority w:val="59"/>
    <w:rsid w:val="002A02FE"/>
    <w:rPr>
      <w:rFonts w:ascii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Сильное выделение1"/>
    <w:basedOn w:val="a0"/>
    <w:uiPriority w:val="21"/>
    <w:qFormat/>
    <w:rsid w:val="002A02FE"/>
    <w:rPr>
      <w:i/>
      <w:iCs/>
      <w:color w:val="4F81BD"/>
    </w:rPr>
  </w:style>
  <w:style w:type="character" w:customStyle="1" w:styleId="19">
    <w:name w:val="Просмотренная гиперссылка1"/>
    <w:basedOn w:val="a0"/>
    <w:uiPriority w:val="99"/>
    <w:semiHidden/>
    <w:unhideWhenUsed/>
    <w:rsid w:val="002A02FE"/>
    <w:rPr>
      <w:color w:val="800080"/>
      <w:u w:val="single"/>
    </w:rPr>
  </w:style>
  <w:style w:type="character" w:customStyle="1" w:styleId="28">
    <w:name w:val="Просмотренная гиперссылка2"/>
    <w:basedOn w:val="a0"/>
    <w:uiPriority w:val="99"/>
    <w:semiHidden/>
    <w:unhideWhenUsed/>
    <w:rsid w:val="002A02FE"/>
    <w:rPr>
      <w:color w:val="800080"/>
      <w:u w:val="single"/>
    </w:rPr>
  </w:style>
  <w:style w:type="table" w:customStyle="1" w:styleId="52">
    <w:name w:val="Сетка таблицы5"/>
    <w:basedOn w:val="a1"/>
    <w:next w:val="af3"/>
    <w:uiPriority w:val="59"/>
    <w:rsid w:val="002A02FE"/>
    <w:rPr>
      <w:rFonts w:ascii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3"/>
    <w:uiPriority w:val="59"/>
    <w:rsid w:val="002A02FE"/>
    <w:rPr>
      <w:rFonts w:ascii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3"/>
    <w:uiPriority w:val="59"/>
    <w:rsid w:val="002A02FE"/>
    <w:rPr>
      <w:rFonts w:ascii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3"/>
    <w:uiPriority w:val="59"/>
    <w:rsid w:val="002A02FE"/>
    <w:rPr>
      <w:rFonts w:ascii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3"/>
    <w:uiPriority w:val="59"/>
    <w:rsid w:val="002A02FE"/>
    <w:rPr>
      <w:rFonts w:ascii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2A02FE"/>
  </w:style>
  <w:style w:type="table" w:customStyle="1" w:styleId="100">
    <w:name w:val="Сетка таблицы10"/>
    <w:basedOn w:val="a1"/>
    <w:next w:val="af3"/>
    <w:uiPriority w:val="59"/>
    <w:rsid w:val="002A02FE"/>
    <w:rPr>
      <w:rFonts w:ascii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3"/>
    <w:uiPriority w:val="59"/>
    <w:rsid w:val="002A02F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3"/>
    <w:uiPriority w:val="59"/>
    <w:rsid w:val="002A02F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FollowedHyperlink"/>
    <w:basedOn w:val="a0"/>
    <w:uiPriority w:val="99"/>
    <w:semiHidden/>
    <w:unhideWhenUsed/>
    <w:rsid w:val="002A02FE"/>
    <w:rPr>
      <w:color w:val="800080" w:themeColor="followedHyperlink"/>
      <w:u w:val="single"/>
    </w:rPr>
  </w:style>
  <w:style w:type="numbering" w:customStyle="1" w:styleId="45">
    <w:name w:val="Нет списка4"/>
    <w:next w:val="a2"/>
    <w:uiPriority w:val="99"/>
    <w:semiHidden/>
    <w:unhideWhenUsed/>
    <w:rsid w:val="00E17F3B"/>
  </w:style>
  <w:style w:type="table" w:customStyle="1" w:styleId="TableGrid">
    <w:name w:val="TableGrid"/>
    <w:rsid w:val="00E17F3B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9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91592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1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23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07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20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39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99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80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13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1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4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280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1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3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88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61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63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45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37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4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22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09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75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00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53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1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86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84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84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5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67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62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90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57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45227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4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80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90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01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9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24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60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98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9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09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96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0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1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72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53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24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46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45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06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66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11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86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4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3283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1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95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1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8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4685">
          <w:marLeft w:val="0"/>
          <w:marRight w:val="1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69209">
                  <w:marLeft w:val="13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5131">
                      <w:marLeft w:val="234"/>
                      <w:marRight w:val="104"/>
                      <w:marTop w:val="0"/>
                      <w:marBottom w:val="4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869">
                          <w:marLeft w:val="0"/>
                          <w:marRight w:val="0"/>
                          <w:marTop w:val="0"/>
                          <w:marBottom w:val="6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93318">
                                  <w:marLeft w:val="0"/>
                                  <w:marRight w:val="42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9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1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5817">
                  <w:marLeft w:val="-91"/>
                  <w:marRight w:val="-9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8076">
                      <w:marLeft w:val="91"/>
                      <w:marRight w:val="9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8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4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3144">
          <w:marLeft w:val="0"/>
          <w:marRight w:val="1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5417">
                  <w:marLeft w:val="13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70064">
                      <w:marLeft w:val="234"/>
                      <w:marRight w:val="104"/>
                      <w:marTop w:val="0"/>
                      <w:marBottom w:val="4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372533">
                          <w:marLeft w:val="0"/>
                          <w:marRight w:val="0"/>
                          <w:marTop w:val="0"/>
                          <w:marBottom w:val="6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8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51613">
                                  <w:marLeft w:val="0"/>
                                  <w:marRight w:val="42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9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F160B-14D9-4337-B46C-F3645206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29</Pages>
  <Words>7472</Words>
  <Characters>42596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БАШЌОРТОСТАН РЕСПУБЛИКАЋЫ</vt:lpstr>
    </vt:vector>
  </TitlesOfParts>
  <Company>Администрация</Company>
  <LinksUpToDate>false</LinksUpToDate>
  <CharactersWithSpaces>49969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БАШЌОРТОСТАН РЕСПУБЛИКАЋЫ</dc:title>
  <dc:creator>Сергей Зайцев</dc:creator>
  <cp:lastModifiedBy>Гузель Исмагилова</cp:lastModifiedBy>
  <cp:revision>16</cp:revision>
  <cp:lastPrinted>2025-03-17T11:15:00Z</cp:lastPrinted>
  <dcterms:created xsi:type="dcterms:W3CDTF">2025-02-13T09:10:00Z</dcterms:created>
  <dcterms:modified xsi:type="dcterms:W3CDTF">2025-03-24T04:52:00Z</dcterms:modified>
</cp:coreProperties>
</file>